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02F07" w:rsidRPr="00AE0CE9" w:rsidP="00AE0CE9" w14:paraId="3332DD63" w14:textId="77777777">
      <w:pPr>
        <w:spacing w:line="480" w:lineRule="auto"/>
        <w:jc w:val="center"/>
        <w:rPr>
          <w:rFonts w:ascii="Times New Roman" w:hAnsi="Times New Roman" w:cs="Times New Roman"/>
          <w:bCs/>
          <w:sz w:val="24"/>
          <w:szCs w:val="24"/>
        </w:rPr>
      </w:pPr>
      <w:r w:rsidRPr="00AE0CE9">
        <w:rPr>
          <w:rFonts w:ascii="Times New Roman" w:hAnsi="Times New Roman" w:cs="Times New Roman"/>
          <w:bCs/>
          <w:sz w:val="24"/>
          <w:szCs w:val="24"/>
        </w:rPr>
        <w:t>Abstract</w:t>
      </w:r>
    </w:p>
    <w:p w:rsidR="00702F07" w:rsidRPr="00AE0CE9" w:rsidP="00AE0CE9" w14:paraId="4163F907" w14:textId="77777777">
      <w:pPr>
        <w:spacing w:line="480" w:lineRule="auto"/>
        <w:rPr>
          <w:rFonts w:ascii="Times New Roman" w:hAnsi="Times New Roman" w:cs="Times New Roman"/>
          <w:sz w:val="24"/>
          <w:szCs w:val="24"/>
        </w:rPr>
      </w:pPr>
      <w:r w:rsidRPr="00AE0CE9">
        <w:rPr>
          <w:rFonts w:ascii="Times New Roman" w:hAnsi="Times New Roman" w:cs="Times New Roman"/>
          <w:sz w:val="24"/>
          <w:szCs w:val="24"/>
        </w:rPr>
        <w:t>This paper will examine the importance of the national preparedness system to the Department of Homeland security (DHS) mission. The establishment of National preparedness system (NPS) and National Preparedness Report (NPR) was aimed to ensure that the nation's preparations for the occurrence of calamities are evaluated. Therefore, the mission of DHS is to provide security to American citizens and American soil. Similarly, NPS aims to provide the tools a country can utilize to develop, manage and offer the essential proficiencies to attain the goals of a protected and resilient country. The directives, plans, procedures and structures that sustain every element of the NPS allow a collective individual's method to countries preparedness involving people, communities and organizations. The paper will also discuss how the national preparedness goal (NPG) is a comprehensive system allowing flexibility and when disseminating resources as well as can be changed to fit the ever-changing world. The information will be provided after data has been collected from different peer-reviewed sources and hence provide an accurate conclusion to the research question and make reasonable recommendations on how to improve the NPG on achieving its goals.</w:t>
      </w:r>
    </w:p>
    <w:p w:rsidR="00702F07" w:rsidRPr="00AE0CE9" w:rsidP="00AE0CE9" w14:paraId="3355681F" w14:textId="77777777">
      <w:pPr>
        <w:spacing w:line="480" w:lineRule="auto"/>
        <w:ind w:firstLine="720"/>
        <w:rPr>
          <w:rFonts w:ascii="Times New Roman" w:hAnsi="Times New Roman" w:cs="Times New Roman"/>
          <w:sz w:val="24"/>
          <w:szCs w:val="24"/>
        </w:rPr>
      </w:pPr>
      <w:r w:rsidRPr="00AE0CE9">
        <w:rPr>
          <w:rFonts w:ascii="Times New Roman" w:hAnsi="Times New Roman" w:cs="Times New Roman"/>
          <w:sz w:val="24"/>
          <w:szCs w:val="24"/>
        </w:rPr>
        <w:t xml:space="preserve">Keywords: Emergency preparedness, Homeland security, </w:t>
      </w:r>
      <w:r w:rsidRPr="00AE0CE9">
        <w:rPr>
          <w:rFonts w:ascii="Times New Roman" w:hAnsi="Times New Roman" w:cs="Times New Roman"/>
          <w:sz w:val="24"/>
          <w:szCs w:val="24"/>
        </w:rPr>
        <w:t>Interconnected</w:t>
      </w:r>
      <w:r w:rsidRPr="00AE0CE9">
        <w:rPr>
          <w:rFonts w:ascii="Times New Roman" w:hAnsi="Times New Roman" w:cs="Times New Roman"/>
          <w:sz w:val="24"/>
          <w:szCs w:val="24"/>
        </w:rPr>
        <w:t xml:space="preserve"> risks, Resilience </w:t>
      </w:r>
    </w:p>
    <w:p w:rsidR="00702F07" w:rsidRPr="00AE0CE9" w:rsidP="00AE0CE9" w14:paraId="6E883A49" w14:textId="77777777">
      <w:pPr>
        <w:spacing w:line="480" w:lineRule="auto"/>
        <w:rPr>
          <w:rFonts w:ascii="Times New Roman" w:hAnsi="Times New Roman" w:cs="Times New Roman"/>
          <w:b/>
          <w:bCs/>
          <w:sz w:val="24"/>
          <w:szCs w:val="24"/>
        </w:rPr>
      </w:pPr>
      <w:r w:rsidRPr="00AE0CE9">
        <w:rPr>
          <w:rFonts w:ascii="Times New Roman" w:hAnsi="Times New Roman" w:cs="Times New Roman"/>
          <w:b/>
          <w:bCs/>
          <w:sz w:val="24"/>
          <w:szCs w:val="24"/>
        </w:rPr>
        <w:br w:type="page"/>
      </w:r>
    </w:p>
    <w:p w:rsidR="00702F07" w:rsidRPr="00AE0CE9" w:rsidP="00AE0CE9" w14:paraId="7B30F83B" w14:textId="77777777">
      <w:pPr>
        <w:spacing w:line="480" w:lineRule="auto"/>
        <w:jc w:val="center"/>
        <w:rPr>
          <w:rFonts w:ascii="Times New Roman" w:hAnsi="Times New Roman" w:cs="Times New Roman"/>
          <w:b/>
          <w:bCs/>
          <w:sz w:val="24"/>
          <w:szCs w:val="24"/>
        </w:rPr>
      </w:pPr>
      <w:r w:rsidRPr="00AE0CE9">
        <w:rPr>
          <w:rFonts w:ascii="Times New Roman" w:hAnsi="Times New Roman" w:cs="Times New Roman"/>
          <w:b/>
          <w:bCs/>
          <w:sz w:val="24"/>
          <w:szCs w:val="24"/>
        </w:rPr>
        <w:t>Introduction, Research Question and Hypothesis</w:t>
      </w:r>
    </w:p>
    <w:p w:rsidR="00702F07" w:rsidRPr="00AE0CE9" w:rsidP="00AE0CE9" w14:paraId="20AFD710" w14:textId="61D0F1B5">
      <w:pPr>
        <w:spacing w:line="480" w:lineRule="auto"/>
        <w:rPr>
          <w:rFonts w:ascii="Times New Roman" w:hAnsi="Times New Roman" w:cs="Times New Roman"/>
          <w:sz w:val="24"/>
          <w:szCs w:val="24"/>
        </w:rPr>
      </w:pPr>
      <w:r w:rsidRPr="00AE0CE9">
        <w:rPr>
          <w:rFonts w:ascii="Times New Roman" w:hAnsi="Times New Roman" w:cs="Times New Roman"/>
          <w:sz w:val="24"/>
          <w:szCs w:val="24"/>
        </w:rPr>
        <w:tab/>
        <w:t xml:space="preserve">DHS was </w:t>
      </w:r>
      <w:r w:rsidRPr="00AE0CE9" w:rsidR="002A1405">
        <w:rPr>
          <w:rFonts w:ascii="Times New Roman" w:hAnsi="Times New Roman" w:cs="Times New Roman"/>
          <w:sz w:val="24"/>
          <w:szCs w:val="24"/>
        </w:rPr>
        <w:t>established</w:t>
      </w:r>
      <w:r w:rsidRPr="00AE0CE9" w:rsidR="00491851">
        <w:rPr>
          <w:rFonts w:ascii="Times New Roman" w:hAnsi="Times New Roman" w:cs="Times New Roman"/>
          <w:sz w:val="24"/>
          <w:szCs w:val="24"/>
        </w:rPr>
        <w:t xml:space="preserve"> as one of the federal agencies</w:t>
      </w:r>
      <w:r w:rsidRPr="00AE0CE9">
        <w:rPr>
          <w:rFonts w:ascii="Times New Roman" w:hAnsi="Times New Roman" w:cs="Times New Roman"/>
          <w:sz w:val="24"/>
          <w:szCs w:val="24"/>
        </w:rPr>
        <w:t xml:space="preserve"> work</w:t>
      </w:r>
      <w:r w:rsidRPr="00AE0CE9" w:rsidR="00491851">
        <w:rPr>
          <w:rFonts w:ascii="Times New Roman" w:hAnsi="Times New Roman" w:cs="Times New Roman"/>
          <w:sz w:val="24"/>
          <w:szCs w:val="24"/>
        </w:rPr>
        <w:t>ing</w:t>
      </w:r>
      <w:r w:rsidRPr="00AE0CE9">
        <w:rPr>
          <w:rFonts w:ascii="Times New Roman" w:hAnsi="Times New Roman" w:cs="Times New Roman"/>
          <w:sz w:val="24"/>
          <w:szCs w:val="24"/>
        </w:rPr>
        <w:t xml:space="preserve"> towards enhancing the protection of the United States. Due to increased threats and natural disasters, DHS was established to counteract and</w:t>
      </w:r>
      <w:r w:rsidRPr="00AE0CE9" w:rsidR="003D7FD6">
        <w:rPr>
          <w:rFonts w:ascii="Times New Roman" w:hAnsi="Times New Roman" w:cs="Times New Roman"/>
          <w:sz w:val="24"/>
          <w:szCs w:val="24"/>
        </w:rPr>
        <w:t xml:space="preserve"> secure the United States citizens and </w:t>
      </w:r>
      <w:r w:rsidRPr="00AE0CE9" w:rsidR="00A539D0">
        <w:rPr>
          <w:rFonts w:ascii="Times New Roman" w:hAnsi="Times New Roman" w:cs="Times New Roman"/>
          <w:sz w:val="24"/>
          <w:szCs w:val="24"/>
        </w:rPr>
        <w:t>their</w:t>
      </w:r>
      <w:r w:rsidRPr="00AE0CE9" w:rsidR="003D7FD6">
        <w:rPr>
          <w:rFonts w:ascii="Times New Roman" w:hAnsi="Times New Roman" w:cs="Times New Roman"/>
          <w:sz w:val="24"/>
          <w:szCs w:val="24"/>
        </w:rPr>
        <w:t xml:space="preserve"> soil.</w:t>
      </w:r>
      <w:r w:rsidRPr="00AE0CE9">
        <w:rPr>
          <w:rFonts w:ascii="Times New Roman" w:hAnsi="Times New Roman" w:cs="Times New Roman"/>
          <w:sz w:val="24"/>
          <w:szCs w:val="24"/>
        </w:rPr>
        <w:t xml:space="preserve"> Safety of Americans is an enormous task that requires a lot of effort and resources. Coincidentally, national security is a</w:t>
      </w:r>
      <w:r w:rsidRPr="00AE0CE9" w:rsidR="005F5B66">
        <w:rPr>
          <w:rFonts w:ascii="Times New Roman" w:hAnsi="Times New Roman" w:cs="Times New Roman"/>
          <w:sz w:val="24"/>
          <w:szCs w:val="24"/>
        </w:rPr>
        <w:t xml:space="preserve"> matter</w:t>
      </w:r>
      <w:r w:rsidRPr="00AE0CE9">
        <w:rPr>
          <w:rFonts w:ascii="Times New Roman" w:hAnsi="Times New Roman" w:cs="Times New Roman"/>
          <w:sz w:val="24"/>
          <w:szCs w:val="24"/>
        </w:rPr>
        <w:t xml:space="preserve"> that everyone can get behind and those resources are abundantly provided. According to </w:t>
      </w:r>
      <w:r w:rsidRPr="00AE0CE9">
        <w:rPr>
          <w:rFonts w:ascii="Times New Roman" w:hAnsi="Times New Roman" w:cs="Times New Roman"/>
          <w:sz w:val="24"/>
          <w:szCs w:val="24"/>
          <w:shd w:val="clear" w:color="auto" w:fill="FFFFFF"/>
        </w:rPr>
        <w:t>Doty (2015)</w:t>
      </w:r>
      <w:r w:rsidRPr="00AE0CE9">
        <w:rPr>
          <w:rFonts w:ascii="Times New Roman" w:hAnsi="Times New Roman" w:cs="Times New Roman"/>
          <w:sz w:val="24"/>
          <w:szCs w:val="24"/>
        </w:rPr>
        <w:t xml:space="preserve">, being part of the DHS's aim in providing security for American citizens, the </w:t>
      </w:r>
      <w:r w:rsidRPr="00AE0CE9" w:rsidR="008D0651">
        <w:rPr>
          <w:rFonts w:ascii="Times New Roman" w:hAnsi="Times New Roman" w:cs="Times New Roman"/>
          <w:sz w:val="24"/>
          <w:szCs w:val="24"/>
        </w:rPr>
        <w:t>N</w:t>
      </w:r>
      <w:r w:rsidRPr="00AE0CE9">
        <w:rPr>
          <w:rFonts w:ascii="Times New Roman" w:hAnsi="Times New Roman" w:cs="Times New Roman"/>
          <w:sz w:val="24"/>
          <w:szCs w:val="24"/>
        </w:rPr>
        <w:t xml:space="preserve">ational </w:t>
      </w:r>
      <w:r w:rsidRPr="00AE0CE9" w:rsidR="008D0651">
        <w:rPr>
          <w:rFonts w:ascii="Times New Roman" w:hAnsi="Times New Roman" w:cs="Times New Roman"/>
          <w:sz w:val="24"/>
          <w:szCs w:val="24"/>
        </w:rPr>
        <w:t>P</w:t>
      </w:r>
      <w:r w:rsidRPr="00AE0CE9">
        <w:rPr>
          <w:rFonts w:ascii="Times New Roman" w:hAnsi="Times New Roman" w:cs="Times New Roman"/>
          <w:sz w:val="24"/>
          <w:szCs w:val="24"/>
        </w:rPr>
        <w:t xml:space="preserve">reparedness </w:t>
      </w:r>
      <w:r w:rsidRPr="00AE0CE9" w:rsidR="008D0651">
        <w:rPr>
          <w:rFonts w:ascii="Times New Roman" w:hAnsi="Times New Roman" w:cs="Times New Roman"/>
          <w:sz w:val="24"/>
          <w:szCs w:val="24"/>
        </w:rPr>
        <w:t>System</w:t>
      </w:r>
      <w:r w:rsidRPr="00AE0CE9">
        <w:rPr>
          <w:rFonts w:ascii="Times New Roman" w:hAnsi="Times New Roman" w:cs="Times New Roman"/>
          <w:sz w:val="24"/>
          <w:szCs w:val="24"/>
        </w:rPr>
        <w:t xml:space="preserve"> was established. The national preparedness goal comprises thirty-one varied abilities that have been recognized as essential resources that are required. Moreover, some of the resources mentioned are information sharing, border control, risk management, </w:t>
      </w:r>
      <w:r w:rsidRPr="00AE0CE9">
        <w:rPr>
          <w:rFonts w:ascii="Times New Roman" w:hAnsi="Times New Roman" w:cs="Times New Roman"/>
          <w:sz w:val="24"/>
          <w:szCs w:val="24"/>
        </w:rPr>
        <w:t>cybersecurity</w:t>
      </w:r>
      <w:r w:rsidRPr="00AE0CE9">
        <w:rPr>
          <w:rFonts w:ascii="Times New Roman" w:hAnsi="Times New Roman" w:cs="Times New Roman"/>
          <w:sz w:val="24"/>
          <w:szCs w:val="24"/>
        </w:rPr>
        <w:t xml:space="preserve"> and public health. While the mission of the DHS </w:t>
      </w:r>
      <w:r w:rsidRPr="00AE0CE9" w:rsidR="00915593">
        <w:rPr>
          <w:rFonts w:ascii="Times New Roman" w:hAnsi="Times New Roman" w:cs="Times New Roman"/>
          <w:sz w:val="24"/>
          <w:szCs w:val="24"/>
        </w:rPr>
        <w:t>is</w:t>
      </w:r>
      <w:r w:rsidRPr="00AE0CE9">
        <w:rPr>
          <w:rFonts w:ascii="Times New Roman" w:hAnsi="Times New Roman" w:cs="Times New Roman"/>
          <w:sz w:val="24"/>
          <w:szCs w:val="24"/>
        </w:rPr>
        <w:t xml:space="preserve"> to protect the American individuals, their land and values, these resources operate independently but they all work towards improving homeland security mission. </w:t>
      </w:r>
      <w:r w:rsidRPr="00AE0CE9">
        <w:rPr>
          <w:rFonts w:ascii="Times New Roman" w:hAnsi="Times New Roman" w:cs="Times New Roman"/>
          <w:sz w:val="24"/>
          <w:szCs w:val="24"/>
          <w:shd w:val="clear" w:color="auto" w:fill="FFFFFF"/>
        </w:rPr>
        <w:t>Fjäder</w:t>
      </w:r>
      <w:r w:rsidRPr="00AE0CE9">
        <w:rPr>
          <w:rFonts w:ascii="Times New Roman" w:hAnsi="Times New Roman" w:cs="Times New Roman"/>
          <w:sz w:val="24"/>
          <w:szCs w:val="24"/>
          <w:shd w:val="clear" w:color="auto" w:fill="FFFFFF"/>
        </w:rPr>
        <w:t>, (2016)</w:t>
      </w:r>
      <w:r w:rsidRPr="00AE0CE9">
        <w:rPr>
          <w:rFonts w:ascii="Times New Roman" w:hAnsi="Times New Roman" w:cs="Times New Roman"/>
          <w:sz w:val="24"/>
          <w:szCs w:val="24"/>
        </w:rPr>
        <w:t xml:space="preserve"> argues that as technology continues to advance so does the need for new countermeasures. The framework for a national preparedness system helps ensure national security by providing security and resources in every area and implementing procedures on how security and resources should be implemented. </w:t>
      </w:r>
      <w:r w:rsidRPr="00AE0CE9" w:rsidR="00491851">
        <w:rPr>
          <w:rFonts w:ascii="Times New Roman" w:hAnsi="Times New Roman" w:cs="Times New Roman"/>
          <w:sz w:val="24"/>
          <w:szCs w:val="24"/>
        </w:rPr>
        <w:t xml:space="preserve">The paper will focus on </w:t>
      </w:r>
      <w:r w:rsidRPr="00AE0CE9">
        <w:rPr>
          <w:rFonts w:ascii="Times New Roman" w:hAnsi="Times New Roman" w:cs="Times New Roman"/>
          <w:sz w:val="24"/>
          <w:szCs w:val="24"/>
        </w:rPr>
        <w:t>how the national preparedness system/goal and the national preparedness report contribute to improving DHS mission in securing the United States national security.</w:t>
      </w:r>
    </w:p>
    <w:p w:rsidR="00702F07" w:rsidRPr="00AE0CE9" w:rsidP="00AE0CE9" w14:paraId="14DA3C62" w14:textId="77777777">
      <w:pPr>
        <w:spacing w:line="480" w:lineRule="auto"/>
        <w:jc w:val="center"/>
        <w:rPr>
          <w:rFonts w:ascii="Times New Roman" w:hAnsi="Times New Roman" w:cs="Times New Roman"/>
          <w:b/>
          <w:bCs/>
          <w:sz w:val="24"/>
          <w:szCs w:val="24"/>
        </w:rPr>
      </w:pPr>
      <w:r w:rsidRPr="00AE0CE9">
        <w:rPr>
          <w:rFonts w:ascii="Times New Roman" w:hAnsi="Times New Roman" w:cs="Times New Roman"/>
          <w:b/>
          <w:bCs/>
          <w:sz w:val="24"/>
          <w:szCs w:val="24"/>
        </w:rPr>
        <w:t>Review of the Literature</w:t>
      </w:r>
    </w:p>
    <w:p w:rsidR="00702F07" w:rsidRPr="00AE0CE9" w:rsidP="00AE0CE9" w14:paraId="134B3E97" w14:textId="6BE3B762">
      <w:pPr>
        <w:spacing w:line="480" w:lineRule="auto"/>
        <w:rPr>
          <w:rFonts w:ascii="Times New Roman" w:hAnsi="Times New Roman" w:cs="Times New Roman"/>
          <w:sz w:val="24"/>
          <w:szCs w:val="24"/>
        </w:rPr>
      </w:pPr>
      <w:r w:rsidRPr="00AE0CE9">
        <w:rPr>
          <w:rFonts w:ascii="Times New Roman" w:hAnsi="Times New Roman" w:cs="Times New Roman"/>
          <w:sz w:val="24"/>
          <w:szCs w:val="24"/>
        </w:rPr>
        <w:tab/>
        <w:t xml:space="preserve">The main purpose of this part is to analyze and review several pieces of literature </w:t>
      </w:r>
      <w:r w:rsidRPr="00AE0CE9" w:rsidR="008D0CBD">
        <w:rPr>
          <w:rFonts w:ascii="Times New Roman" w:hAnsi="Times New Roman" w:cs="Times New Roman"/>
          <w:sz w:val="24"/>
          <w:szCs w:val="24"/>
        </w:rPr>
        <w:t>demonstrating</w:t>
      </w:r>
      <w:r w:rsidRPr="00AE0CE9" w:rsidR="00ED7176">
        <w:rPr>
          <w:rFonts w:ascii="Times New Roman" w:hAnsi="Times New Roman" w:cs="Times New Roman"/>
          <w:sz w:val="24"/>
          <w:szCs w:val="24"/>
        </w:rPr>
        <w:t xml:space="preserve"> </w:t>
      </w:r>
      <w:r w:rsidRPr="00AE0CE9" w:rsidR="007A1352">
        <w:rPr>
          <w:rFonts w:ascii="Times New Roman" w:hAnsi="Times New Roman" w:cs="Times New Roman"/>
          <w:sz w:val="24"/>
          <w:szCs w:val="24"/>
        </w:rPr>
        <w:t xml:space="preserve">how the NPG relates to the DHS </w:t>
      </w:r>
      <w:r w:rsidRPr="00AE0CE9" w:rsidR="0007582E">
        <w:rPr>
          <w:rFonts w:ascii="Times New Roman" w:hAnsi="Times New Roman" w:cs="Times New Roman"/>
          <w:sz w:val="24"/>
          <w:szCs w:val="24"/>
        </w:rPr>
        <w:t>mission.</w:t>
      </w:r>
      <w:r w:rsidRPr="00AE0CE9">
        <w:rPr>
          <w:rFonts w:ascii="Times New Roman" w:hAnsi="Times New Roman" w:cs="Times New Roman"/>
          <w:sz w:val="24"/>
          <w:szCs w:val="24"/>
        </w:rPr>
        <w:t xml:space="preserve"> Therefore, through analyzing the existing knowledge on the focus of the research, the gaps will be identified. Similarly, by analyzing different themes and theories concerning the topic from the</w:t>
      </w:r>
      <w:bookmarkStart w:id="0" w:name="_GoBack"/>
      <w:bookmarkEnd w:id="0"/>
      <w:r w:rsidRPr="00AE0CE9">
        <w:rPr>
          <w:rFonts w:ascii="Times New Roman" w:hAnsi="Times New Roman" w:cs="Times New Roman"/>
          <w:sz w:val="24"/>
          <w:szCs w:val="24"/>
        </w:rPr>
        <w:t xml:space="preserve"> summaries of existing </w:t>
      </w:r>
      <w:r w:rsidRPr="00AE0CE9">
        <w:rPr>
          <w:rFonts w:ascii="Times New Roman" w:hAnsi="Times New Roman" w:cs="Times New Roman"/>
          <w:sz w:val="24"/>
          <w:szCs w:val="24"/>
        </w:rPr>
        <w:t xml:space="preserve">literature, theories concerning this research will be identified. </w:t>
      </w:r>
      <w:r w:rsidRPr="00AE0CE9" w:rsidR="00806444">
        <w:rPr>
          <w:rFonts w:ascii="Times New Roman" w:hAnsi="Times New Roman" w:cs="Times New Roman"/>
          <w:sz w:val="24"/>
          <w:szCs w:val="24"/>
        </w:rPr>
        <w:t>C</w:t>
      </w:r>
      <w:r w:rsidRPr="00AE0CE9">
        <w:rPr>
          <w:rFonts w:ascii="Times New Roman" w:hAnsi="Times New Roman" w:cs="Times New Roman"/>
          <w:sz w:val="24"/>
          <w:szCs w:val="24"/>
        </w:rPr>
        <w:t>onsidering that the NPG is a comprehensive system that allows flexibility when disseminating resources as well as a system that can be altered to fit the need for an ever-changing world, different capabilities will be described focusing on how they have enhanced DHS's mission on securing the United States national security.
</w:t>
      </w:r>
    </w:p>
    <w:p w:rsidR="0007582E" w:rsidRPr="00AE0CE9" w:rsidP="00AE0CE9" w14:paraId="01BDDC1C" w14:textId="08510A92">
      <w:pPr>
        <w:spacing w:line="480" w:lineRule="auto"/>
        <w:rPr>
          <w:rFonts w:ascii="Times New Roman" w:hAnsi="Times New Roman" w:cs="Times New Roman"/>
          <w:sz w:val="24"/>
          <w:szCs w:val="24"/>
        </w:rPr>
      </w:pPr>
      <w:r w:rsidRPr="00AE0CE9">
        <w:rPr>
          <w:rFonts w:ascii="Times New Roman" w:hAnsi="Times New Roman" w:cs="Times New Roman"/>
          <w:sz w:val="24"/>
          <w:szCs w:val="24"/>
        </w:rPr>
        <w:tab/>
      </w:r>
      <w:r w:rsidRPr="00AE0CE9">
        <w:rPr>
          <w:rStyle w:val="Hyperlink"/>
          <w:rFonts w:ascii="Times New Roman" w:hAnsi="Times New Roman" w:cs="Times New Roman"/>
          <w:color w:val="auto"/>
          <w:sz w:val="24"/>
          <w:szCs w:val="24"/>
          <w:u w:val="none"/>
          <w:shd w:val="clear" w:color="auto" w:fill="FFFFFF"/>
        </w:rPr>
        <w:t xml:space="preserve">Homeland Security (2015), </w:t>
      </w:r>
      <w:r w:rsidRPr="00AE0CE9" w:rsidR="00486F50">
        <w:rPr>
          <w:rFonts w:ascii="Times New Roman" w:hAnsi="Times New Roman" w:cs="Times New Roman"/>
          <w:sz w:val="24"/>
          <w:szCs w:val="24"/>
        </w:rPr>
        <w:t>reflects</w:t>
      </w:r>
      <w:r w:rsidRPr="00AE0CE9" w:rsidR="0089065E">
        <w:rPr>
          <w:rFonts w:ascii="Times New Roman" w:hAnsi="Times New Roman" w:cs="Times New Roman"/>
          <w:sz w:val="24"/>
          <w:szCs w:val="24"/>
        </w:rPr>
        <w:t xml:space="preserve"> </w:t>
      </w:r>
      <w:r w:rsidRPr="00AE0CE9" w:rsidR="00AF0B27">
        <w:rPr>
          <w:rFonts w:ascii="Times New Roman" w:hAnsi="Times New Roman" w:cs="Times New Roman"/>
          <w:sz w:val="24"/>
          <w:szCs w:val="24"/>
        </w:rPr>
        <w:t xml:space="preserve">on the </w:t>
      </w:r>
      <w:r w:rsidRPr="00AE0CE9" w:rsidR="000857BB">
        <w:rPr>
          <w:rFonts w:ascii="Times New Roman" w:hAnsi="Times New Roman" w:cs="Times New Roman"/>
          <w:sz w:val="24"/>
          <w:szCs w:val="24"/>
        </w:rPr>
        <w:t>understandings</w:t>
      </w:r>
      <w:r w:rsidRPr="00AE0CE9" w:rsidR="004C7A4D">
        <w:rPr>
          <w:rFonts w:ascii="Times New Roman" w:hAnsi="Times New Roman" w:cs="Times New Roman"/>
          <w:sz w:val="24"/>
          <w:szCs w:val="24"/>
        </w:rPr>
        <w:t xml:space="preserve"> </w:t>
      </w:r>
      <w:r w:rsidRPr="00AE0CE9" w:rsidR="000857BB">
        <w:rPr>
          <w:rFonts w:ascii="Times New Roman" w:hAnsi="Times New Roman" w:cs="Times New Roman"/>
          <w:sz w:val="24"/>
          <w:szCs w:val="24"/>
        </w:rPr>
        <w:t xml:space="preserve">and </w:t>
      </w:r>
      <w:r w:rsidRPr="00AE0CE9" w:rsidR="007E687E">
        <w:rPr>
          <w:rFonts w:ascii="Times New Roman" w:hAnsi="Times New Roman" w:cs="Times New Roman"/>
          <w:sz w:val="24"/>
          <w:szCs w:val="24"/>
        </w:rPr>
        <w:t>teachings</w:t>
      </w:r>
      <w:r w:rsidRPr="00AE0CE9" w:rsidR="000857BB">
        <w:rPr>
          <w:rFonts w:ascii="Times New Roman" w:hAnsi="Times New Roman" w:cs="Times New Roman"/>
          <w:sz w:val="24"/>
          <w:szCs w:val="24"/>
        </w:rPr>
        <w:t xml:space="preserve"> </w:t>
      </w:r>
      <w:r w:rsidRPr="00AE0CE9" w:rsidR="007E687E">
        <w:rPr>
          <w:rFonts w:ascii="Times New Roman" w:hAnsi="Times New Roman" w:cs="Times New Roman"/>
          <w:sz w:val="24"/>
          <w:szCs w:val="24"/>
        </w:rPr>
        <w:t xml:space="preserve">obtained from the </w:t>
      </w:r>
      <w:r w:rsidRPr="00AE0CE9" w:rsidR="00DF4F10">
        <w:rPr>
          <w:rFonts w:ascii="Times New Roman" w:hAnsi="Times New Roman" w:cs="Times New Roman"/>
          <w:sz w:val="24"/>
          <w:szCs w:val="24"/>
        </w:rPr>
        <w:t xml:space="preserve">last four years </w:t>
      </w:r>
      <w:r w:rsidRPr="00AE0CE9" w:rsidR="00E977BC">
        <w:rPr>
          <w:rFonts w:ascii="Times New Roman" w:hAnsi="Times New Roman" w:cs="Times New Roman"/>
          <w:sz w:val="24"/>
          <w:szCs w:val="24"/>
        </w:rPr>
        <w:t xml:space="preserve">of </w:t>
      </w:r>
      <w:r w:rsidRPr="00AE0CE9" w:rsidR="00947C35">
        <w:rPr>
          <w:rFonts w:ascii="Times New Roman" w:hAnsi="Times New Roman" w:cs="Times New Roman"/>
          <w:sz w:val="24"/>
          <w:szCs w:val="24"/>
        </w:rPr>
        <w:t>applications o</w:t>
      </w:r>
      <w:r w:rsidRPr="00AE0CE9" w:rsidR="00F56EFE">
        <w:rPr>
          <w:rFonts w:ascii="Times New Roman" w:hAnsi="Times New Roman" w:cs="Times New Roman"/>
          <w:sz w:val="24"/>
          <w:szCs w:val="24"/>
        </w:rPr>
        <w:t xml:space="preserve">f the </w:t>
      </w:r>
      <w:r w:rsidRPr="00AE0CE9" w:rsidR="006968A8">
        <w:rPr>
          <w:rFonts w:ascii="Times New Roman" w:hAnsi="Times New Roman" w:cs="Times New Roman"/>
          <w:sz w:val="24"/>
          <w:szCs w:val="24"/>
        </w:rPr>
        <w:t>N</w:t>
      </w:r>
      <w:r w:rsidRPr="00AE0CE9" w:rsidR="008837BB">
        <w:rPr>
          <w:rFonts w:ascii="Times New Roman" w:hAnsi="Times New Roman" w:cs="Times New Roman"/>
          <w:sz w:val="24"/>
          <w:szCs w:val="24"/>
        </w:rPr>
        <w:t>PS.</w:t>
      </w:r>
      <w:r w:rsidRPr="00AE0CE9" w:rsidR="009D5EF0">
        <w:rPr>
          <w:rFonts w:ascii="Times New Roman" w:hAnsi="Times New Roman" w:cs="Times New Roman"/>
          <w:sz w:val="24"/>
          <w:szCs w:val="24"/>
        </w:rPr>
        <w:t xml:space="preserve"> </w:t>
      </w:r>
      <w:r w:rsidRPr="00AE0CE9" w:rsidR="008F5D18">
        <w:rPr>
          <w:rFonts w:ascii="Times New Roman" w:hAnsi="Times New Roman" w:cs="Times New Roman"/>
          <w:sz w:val="24"/>
          <w:szCs w:val="24"/>
        </w:rPr>
        <w:t xml:space="preserve">The implementation of NPG </w:t>
      </w:r>
      <w:r w:rsidRPr="00AE0CE9" w:rsidR="0003299E">
        <w:rPr>
          <w:rFonts w:ascii="Times New Roman" w:hAnsi="Times New Roman" w:cs="Times New Roman"/>
          <w:sz w:val="24"/>
          <w:szCs w:val="24"/>
        </w:rPr>
        <w:t xml:space="preserve">has not been </w:t>
      </w:r>
      <w:r w:rsidRPr="00AE0CE9" w:rsidR="00596DB9">
        <w:rPr>
          <w:rFonts w:ascii="Times New Roman" w:hAnsi="Times New Roman" w:cs="Times New Roman"/>
          <w:sz w:val="24"/>
          <w:szCs w:val="24"/>
        </w:rPr>
        <w:t xml:space="preserve">straightforward and thus </w:t>
      </w:r>
      <w:r w:rsidRPr="00AE0CE9" w:rsidR="003F47BD">
        <w:rPr>
          <w:rFonts w:ascii="Times New Roman" w:hAnsi="Times New Roman" w:cs="Times New Roman"/>
          <w:sz w:val="24"/>
          <w:szCs w:val="24"/>
        </w:rPr>
        <w:t xml:space="preserve">is accompanied </w:t>
      </w:r>
      <w:r w:rsidRPr="00AE0CE9" w:rsidR="00C80EAA">
        <w:rPr>
          <w:rFonts w:ascii="Times New Roman" w:hAnsi="Times New Roman" w:cs="Times New Roman"/>
          <w:sz w:val="24"/>
          <w:szCs w:val="24"/>
        </w:rPr>
        <w:t>by several challenges.</w:t>
      </w:r>
      <w:r w:rsidRPr="00AE0CE9" w:rsidR="003F6427">
        <w:rPr>
          <w:rFonts w:ascii="Times New Roman" w:hAnsi="Times New Roman" w:cs="Times New Roman"/>
          <w:sz w:val="24"/>
          <w:szCs w:val="24"/>
        </w:rPr>
        <w:t xml:space="preserve"> </w:t>
      </w:r>
      <w:r w:rsidRPr="00AE0CE9" w:rsidR="00043FBF">
        <w:rPr>
          <w:rFonts w:ascii="Times New Roman" w:hAnsi="Times New Roman" w:cs="Times New Roman"/>
          <w:sz w:val="24"/>
          <w:szCs w:val="24"/>
        </w:rPr>
        <w:t xml:space="preserve">Considering that </w:t>
      </w:r>
      <w:r w:rsidRPr="00AE0CE9" w:rsidR="00FD2014">
        <w:rPr>
          <w:rFonts w:ascii="Times New Roman" w:hAnsi="Times New Roman" w:cs="Times New Roman"/>
          <w:sz w:val="24"/>
          <w:szCs w:val="24"/>
        </w:rPr>
        <w:t xml:space="preserve">the </w:t>
      </w:r>
      <w:r w:rsidRPr="00AE0CE9" w:rsidR="00E834DB">
        <w:rPr>
          <w:rFonts w:ascii="Times New Roman" w:hAnsi="Times New Roman" w:cs="Times New Roman"/>
          <w:sz w:val="24"/>
          <w:szCs w:val="24"/>
        </w:rPr>
        <w:t xml:space="preserve">NPG goals </w:t>
      </w:r>
      <w:r w:rsidRPr="00AE0CE9" w:rsidR="00BC6C39">
        <w:rPr>
          <w:rFonts w:ascii="Times New Roman" w:hAnsi="Times New Roman" w:cs="Times New Roman"/>
          <w:sz w:val="24"/>
          <w:szCs w:val="24"/>
        </w:rPr>
        <w:t xml:space="preserve">are to ensure the United States </w:t>
      </w:r>
      <w:r w:rsidRPr="00AE0CE9" w:rsidR="00D06021">
        <w:rPr>
          <w:rFonts w:ascii="Times New Roman" w:hAnsi="Times New Roman" w:cs="Times New Roman"/>
          <w:sz w:val="24"/>
          <w:szCs w:val="24"/>
        </w:rPr>
        <w:t xml:space="preserve">is a protected and resilient </w:t>
      </w:r>
      <w:r w:rsidRPr="00AE0CE9" w:rsidR="002607CE">
        <w:rPr>
          <w:rFonts w:ascii="Times New Roman" w:hAnsi="Times New Roman" w:cs="Times New Roman"/>
          <w:sz w:val="24"/>
          <w:szCs w:val="24"/>
        </w:rPr>
        <w:t xml:space="preserve">country </w:t>
      </w:r>
      <w:r w:rsidRPr="00AE0CE9" w:rsidR="007E1D55">
        <w:rPr>
          <w:rFonts w:ascii="Times New Roman" w:hAnsi="Times New Roman" w:cs="Times New Roman"/>
          <w:sz w:val="24"/>
          <w:szCs w:val="24"/>
        </w:rPr>
        <w:t xml:space="preserve">with the capacity </w:t>
      </w:r>
      <w:r w:rsidRPr="00AE0CE9" w:rsidR="00AD1232">
        <w:rPr>
          <w:rFonts w:ascii="Times New Roman" w:hAnsi="Times New Roman" w:cs="Times New Roman"/>
          <w:sz w:val="24"/>
          <w:szCs w:val="24"/>
        </w:rPr>
        <w:t xml:space="preserve">needed </w:t>
      </w:r>
      <w:r w:rsidRPr="00AE0CE9" w:rsidR="00A86553">
        <w:rPr>
          <w:rFonts w:ascii="Times New Roman" w:hAnsi="Times New Roman" w:cs="Times New Roman"/>
          <w:sz w:val="24"/>
          <w:szCs w:val="24"/>
        </w:rPr>
        <w:t xml:space="preserve">with the whole </w:t>
      </w:r>
      <w:r w:rsidRPr="00AE0CE9" w:rsidR="00D25C5D">
        <w:rPr>
          <w:rFonts w:ascii="Times New Roman" w:hAnsi="Times New Roman" w:cs="Times New Roman"/>
          <w:sz w:val="24"/>
          <w:szCs w:val="24"/>
        </w:rPr>
        <w:t>community t</w:t>
      </w:r>
      <w:r w:rsidRPr="00AE0CE9" w:rsidR="0056568D">
        <w:rPr>
          <w:rFonts w:ascii="Times New Roman" w:hAnsi="Times New Roman" w:cs="Times New Roman"/>
          <w:sz w:val="24"/>
          <w:szCs w:val="24"/>
        </w:rPr>
        <w:t xml:space="preserve">o </w:t>
      </w:r>
      <w:r w:rsidRPr="00AE0CE9" w:rsidR="00B66877">
        <w:rPr>
          <w:rFonts w:ascii="Times New Roman" w:hAnsi="Times New Roman" w:cs="Times New Roman"/>
          <w:sz w:val="24"/>
          <w:szCs w:val="24"/>
        </w:rPr>
        <w:t xml:space="preserve">stop, </w:t>
      </w:r>
      <w:r w:rsidRPr="00AE0CE9" w:rsidR="005A54FA">
        <w:rPr>
          <w:rFonts w:ascii="Times New Roman" w:hAnsi="Times New Roman" w:cs="Times New Roman"/>
          <w:sz w:val="24"/>
          <w:szCs w:val="24"/>
        </w:rPr>
        <w:t xml:space="preserve">defends, </w:t>
      </w:r>
      <w:r w:rsidRPr="00AE0CE9" w:rsidR="0058475E">
        <w:rPr>
          <w:rFonts w:ascii="Times New Roman" w:hAnsi="Times New Roman" w:cs="Times New Roman"/>
          <w:sz w:val="24"/>
          <w:szCs w:val="24"/>
        </w:rPr>
        <w:t xml:space="preserve">alleviate, respond and </w:t>
      </w:r>
      <w:r w:rsidRPr="00AE0CE9" w:rsidR="002E3FE3">
        <w:rPr>
          <w:rFonts w:ascii="Times New Roman" w:hAnsi="Times New Roman" w:cs="Times New Roman"/>
          <w:sz w:val="24"/>
          <w:szCs w:val="24"/>
        </w:rPr>
        <w:t>recuperate</w:t>
      </w:r>
      <w:r w:rsidRPr="00AE0CE9" w:rsidR="0058475E">
        <w:rPr>
          <w:rFonts w:ascii="Times New Roman" w:hAnsi="Times New Roman" w:cs="Times New Roman"/>
          <w:sz w:val="24"/>
          <w:szCs w:val="24"/>
        </w:rPr>
        <w:t xml:space="preserve"> </w:t>
      </w:r>
      <w:r w:rsidRPr="00AE0CE9" w:rsidR="00C37CBE">
        <w:rPr>
          <w:rFonts w:ascii="Times New Roman" w:hAnsi="Times New Roman" w:cs="Times New Roman"/>
          <w:sz w:val="24"/>
          <w:szCs w:val="24"/>
        </w:rPr>
        <w:t xml:space="preserve">from dangers </w:t>
      </w:r>
      <w:r w:rsidRPr="00AE0CE9" w:rsidR="00DC509D">
        <w:rPr>
          <w:rFonts w:ascii="Times New Roman" w:hAnsi="Times New Roman" w:cs="Times New Roman"/>
          <w:sz w:val="24"/>
          <w:szCs w:val="24"/>
        </w:rPr>
        <w:t xml:space="preserve">and </w:t>
      </w:r>
      <w:r w:rsidRPr="00AE0CE9" w:rsidR="008D6555">
        <w:rPr>
          <w:rFonts w:ascii="Times New Roman" w:hAnsi="Times New Roman" w:cs="Times New Roman"/>
          <w:sz w:val="24"/>
          <w:szCs w:val="24"/>
        </w:rPr>
        <w:t>risks.</w:t>
      </w:r>
      <w:r w:rsidRPr="00AE0CE9" w:rsidR="005F1C9B">
        <w:rPr>
          <w:rFonts w:ascii="Times New Roman" w:hAnsi="Times New Roman" w:cs="Times New Roman"/>
          <w:sz w:val="24"/>
          <w:szCs w:val="24"/>
        </w:rPr>
        <w:t xml:space="preserve"> </w:t>
      </w:r>
      <w:r w:rsidRPr="00AE0CE9" w:rsidR="00E15DB3">
        <w:rPr>
          <w:rFonts w:ascii="Times New Roman" w:hAnsi="Times New Roman" w:cs="Times New Roman"/>
          <w:sz w:val="24"/>
          <w:szCs w:val="24"/>
        </w:rPr>
        <w:t xml:space="preserve">Homeland Security (2015), </w:t>
      </w:r>
      <w:r w:rsidRPr="00AE0CE9" w:rsidR="00053A61">
        <w:rPr>
          <w:rFonts w:ascii="Times New Roman" w:hAnsi="Times New Roman" w:cs="Times New Roman"/>
          <w:sz w:val="24"/>
          <w:szCs w:val="24"/>
        </w:rPr>
        <w:t xml:space="preserve">emphasized that </w:t>
      </w:r>
      <w:r w:rsidRPr="00AE0CE9" w:rsidR="00951192">
        <w:rPr>
          <w:rFonts w:ascii="Times New Roman" w:hAnsi="Times New Roman" w:cs="Times New Roman"/>
          <w:sz w:val="24"/>
          <w:szCs w:val="24"/>
        </w:rPr>
        <w:t xml:space="preserve">NP is </w:t>
      </w:r>
      <w:r w:rsidRPr="00AE0CE9" w:rsidR="003B601A">
        <w:rPr>
          <w:rFonts w:ascii="Times New Roman" w:hAnsi="Times New Roman" w:cs="Times New Roman"/>
          <w:sz w:val="24"/>
          <w:szCs w:val="24"/>
        </w:rPr>
        <w:t xml:space="preserve">a common obligation that </w:t>
      </w:r>
      <w:r w:rsidRPr="00AE0CE9" w:rsidR="00117C8F">
        <w:rPr>
          <w:rFonts w:ascii="Times New Roman" w:hAnsi="Times New Roman" w:cs="Times New Roman"/>
          <w:sz w:val="24"/>
          <w:szCs w:val="24"/>
        </w:rPr>
        <w:t xml:space="preserve">requires </w:t>
      </w:r>
      <w:r w:rsidRPr="00AE0CE9" w:rsidR="00F23A65">
        <w:rPr>
          <w:rFonts w:ascii="Times New Roman" w:hAnsi="Times New Roman" w:cs="Times New Roman"/>
          <w:sz w:val="24"/>
          <w:szCs w:val="24"/>
        </w:rPr>
        <w:t xml:space="preserve">all individuals, </w:t>
      </w:r>
      <w:r w:rsidRPr="00AE0CE9" w:rsidR="001126E1">
        <w:rPr>
          <w:rFonts w:ascii="Times New Roman" w:hAnsi="Times New Roman" w:cs="Times New Roman"/>
          <w:sz w:val="24"/>
          <w:szCs w:val="24"/>
        </w:rPr>
        <w:t>communities</w:t>
      </w:r>
      <w:r w:rsidRPr="00AE0CE9" w:rsidR="00B7556D">
        <w:rPr>
          <w:rFonts w:ascii="Times New Roman" w:hAnsi="Times New Roman" w:cs="Times New Roman"/>
          <w:sz w:val="24"/>
          <w:szCs w:val="24"/>
        </w:rPr>
        <w:t xml:space="preserve"> a</w:t>
      </w:r>
      <w:r w:rsidRPr="00AE0CE9" w:rsidR="002B3652">
        <w:rPr>
          <w:rFonts w:ascii="Times New Roman" w:hAnsi="Times New Roman" w:cs="Times New Roman"/>
          <w:sz w:val="24"/>
          <w:szCs w:val="24"/>
        </w:rPr>
        <w:t xml:space="preserve">s well as </w:t>
      </w:r>
      <w:r w:rsidRPr="00AE0CE9" w:rsidR="00DD2908">
        <w:rPr>
          <w:rFonts w:ascii="Times New Roman" w:hAnsi="Times New Roman" w:cs="Times New Roman"/>
          <w:sz w:val="24"/>
          <w:szCs w:val="24"/>
        </w:rPr>
        <w:t xml:space="preserve">private organizations and religious </w:t>
      </w:r>
      <w:r w:rsidRPr="00AE0CE9" w:rsidR="00AE576E">
        <w:rPr>
          <w:rFonts w:ascii="Times New Roman" w:hAnsi="Times New Roman" w:cs="Times New Roman"/>
          <w:sz w:val="24"/>
          <w:szCs w:val="24"/>
        </w:rPr>
        <w:t>institutions</w:t>
      </w:r>
      <w:r w:rsidRPr="00AE0CE9" w:rsidR="0071305C">
        <w:rPr>
          <w:rFonts w:ascii="Times New Roman" w:hAnsi="Times New Roman" w:cs="Times New Roman"/>
          <w:sz w:val="24"/>
          <w:szCs w:val="24"/>
        </w:rPr>
        <w:t xml:space="preserve">. </w:t>
      </w:r>
      <w:r w:rsidRPr="00AE0CE9" w:rsidR="000A7702">
        <w:rPr>
          <w:rFonts w:ascii="Times New Roman" w:hAnsi="Times New Roman" w:cs="Times New Roman"/>
          <w:sz w:val="24"/>
          <w:szCs w:val="24"/>
        </w:rPr>
        <w:t xml:space="preserve">DHS's mission is </w:t>
      </w:r>
      <w:r w:rsidRPr="00AE0CE9" w:rsidR="000A1548">
        <w:rPr>
          <w:rFonts w:ascii="Times New Roman" w:hAnsi="Times New Roman" w:cs="Times New Roman"/>
          <w:sz w:val="24"/>
          <w:szCs w:val="24"/>
        </w:rPr>
        <w:t xml:space="preserve">related to the </w:t>
      </w:r>
      <w:r w:rsidRPr="00AE0CE9" w:rsidR="00BF1121">
        <w:rPr>
          <w:rFonts w:ascii="Times New Roman" w:hAnsi="Times New Roman" w:cs="Times New Roman"/>
          <w:sz w:val="24"/>
          <w:szCs w:val="24"/>
        </w:rPr>
        <w:t xml:space="preserve">NPG because they aim to protect </w:t>
      </w:r>
      <w:r w:rsidRPr="00AE0CE9" w:rsidR="00F426F9">
        <w:rPr>
          <w:rFonts w:ascii="Times New Roman" w:hAnsi="Times New Roman" w:cs="Times New Roman"/>
          <w:sz w:val="24"/>
          <w:szCs w:val="24"/>
        </w:rPr>
        <w:t>American individuals</w:t>
      </w:r>
      <w:r w:rsidRPr="00AE0CE9" w:rsidR="002469D9">
        <w:rPr>
          <w:rFonts w:ascii="Times New Roman" w:hAnsi="Times New Roman" w:cs="Times New Roman"/>
          <w:sz w:val="24"/>
          <w:szCs w:val="24"/>
        </w:rPr>
        <w:t>, their soil</w:t>
      </w:r>
      <w:r w:rsidRPr="00AE0CE9" w:rsidR="003575C5">
        <w:rPr>
          <w:rFonts w:ascii="Times New Roman" w:hAnsi="Times New Roman" w:cs="Times New Roman"/>
          <w:sz w:val="24"/>
          <w:szCs w:val="24"/>
        </w:rPr>
        <w:t xml:space="preserve"> as we</w:t>
      </w:r>
      <w:r w:rsidRPr="00AE0CE9" w:rsidR="00987893">
        <w:rPr>
          <w:rFonts w:ascii="Times New Roman" w:hAnsi="Times New Roman" w:cs="Times New Roman"/>
          <w:sz w:val="24"/>
          <w:szCs w:val="24"/>
        </w:rPr>
        <w:t xml:space="preserve">ll as </w:t>
      </w:r>
      <w:r w:rsidR="00D45297">
        <w:rPr>
          <w:rFonts w:ascii="Times New Roman" w:hAnsi="Times New Roman" w:cs="Times New Roman"/>
          <w:sz w:val="24"/>
          <w:szCs w:val="24"/>
        </w:rPr>
        <w:t>hono</w:t>
      </w:r>
      <w:r w:rsidRPr="00AE0CE9" w:rsidR="00343C2E">
        <w:rPr>
          <w:rFonts w:ascii="Times New Roman" w:hAnsi="Times New Roman" w:cs="Times New Roman"/>
          <w:sz w:val="24"/>
          <w:szCs w:val="24"/>
        </w:rPr>
        <w:t>r the</w:t>
      </w:r>
      <w:r w:rsidRPr="00AE0CE9" w:rsidR="004B1E76">
        <w:rPr>
          <w:rFonts w:ascii="Times New Roman" w:hAnsi="Times New Roman" w:cs="Times New Roman"/>
          <w:sz w:val="24"/>
          <w:szCs w:val="24"/>
        </w:rPr>
        <w:t xml:space="preserve">ir </w:t>
      </w:r>
      <w:r w:rsidRPr="00AE0CE9" w:rsidR="00033927">
        <w:rPr>
          <w:rFonts w:ascii="Times New Roman" w:hAnsi="Times New Roman" w:cs="Times New Roman"/>
          <w:sz w:val="24"/>
          <w:szCs w:val="24"/>
        </w:rPr>
        <w:t>standards and integrity.</w:t>
      </w:r>
      <w:r w:rsidRPr="00AE0CE9" w:rsidR="004434F8">
        <w:rPr>
          <w:rFonts w:ascii="Times New Roman" w:hAnsi="Times New Roman" w:cs="Times New Roman"/>
          <w:sz w:val="24"/>
          <w:szCs w:val="24"/>
        </w:rPr>
        <w:t xml:space="preserve"> However, </w:t>
      </w:r>
      <w:r w:rsidRPr="00AE0CE9" w:rsidR="00CD7E0F">
        <w:rPr>
          <w:rFonts w:ascii="Times New Roman" w:hAnsi="Times New Roman" w:cs="Times New Roman"/>
          <w:sz w:val="24"/>
          <w:szCs w:val="24"/>
        </w:rPr>
        <w:t xml:space="preserve">since the </w:t>
      </w:r>
      <w:r w:rsidRPr="00AE0CE9" w:rsidR="00FB0EE6">
        <w:rPr>
          <w:rFonts w:ascii="Times New Roman" w:hAnsi="Times New Roman" w:cs="Times New Roman"/>
          <w:sz w:val="24"/>
          <w:szCs w:val="24"/>
        </w:rPr>
        <w:t xml:space="preserve">dangers </w:t>
      </w:r>
      <w:r w:rsidRPr="00AE0CE9" w:rsidR="00DF4DC3">
        <w:rPr>
          <w:rFonts w:ascii="Times New Roman" w:hAnsi="Times New Roman" w:cs="Times New Roman"/>
          <w:sz w:val="24"/>
          <w:szCs w:val="24"/>
        </w:rPr>
        <w:t xml:space="preserve">that </w:t>
      </w:r>
      <w:r w:rsidRPr="00AE0CE9" w:rsidR="0016363E">
        <w:rPr>
          <w:rFonts w:ascii="Times New Roman" w:hAnsi="Times New Roman" w:cs="Times New Roman"/>
          <w:sz w:val="24"/>
          <w:szCs w:val="24"/>
        </w:rPr>
        <w:t xml:space="preserve">alter the safety </w:t>
      </w:r>
      <w:r w:rsidRPr="00AE0CE9" w:rsidR="008F5D6B">
        <w:rPr>
          <w:rFonts w:ascii="Times New Roman" w:hAnsi="Times New Roman" w:cs="Times New Roman"/>
          <w:sz w:val="24"/>
          <w:szCs w:val="24"/>
        </w:rPr>
        <w:t xml:space="preserve">and security </w:t>
      </w:r>
      <w:r w:rsidRPr="00AE0CE9" w:rsidR="0016363E">
        <w:rPr>
          <w:rFonts w:ascii="Times New Roman" w:hAnsi="Times New Roman" w:cs="Times New Roman"/>
          <w:sz w:val="24"/>
          <w:szCs w:val="24"/>
        </w:rPr>
        <w:t xml:space="preserve">of American individuals </w:t>
      </w:r>
      <w:r w:rsidRPr="00AE0CE9" w:rsidR="00D426FD">
        <w:rPr>
          <w:rFonts w:ascii="Times New Roman" w:hAnsi="Times New Roman" w:cs="Times New Roman"/>
          <w:sz w:val="24"/>
          <w:szCs w:val="24"/>
        </w:rPr>
        <w:t xml:space="preserve">are </w:t>
      </w:r>
      <w:r w:rsidRPr="00AE0CE9" w:rsidR="004D42CD">
        <w:rPr>
          <w:rFonts w:ascii="Times New Roman" w:hAnsi="Times New Roman" w:cs="Times New Roman"/>
          <w:sz w:val="24"/>
          <w:szCs w:val="24"/>
        </w:rPr>
        <w:t>continuously</w:t>
      </w:r>
      <w:r w:rsidRPr="00AE0CE9" w:rsidR="00D426FD">
        <w:rPr>
          <w:rFonts w:ascii="Times New Roman" w:hAnsi="Times New Roman" w:cs="Times New Roman"/>
          <w:sz w:val="24"/>
          <w:szCs w:val="24"/>
        </w:rPr>
        <w:t xml:space="preserve"> evolving then </w:t>
      </w:r>
      <w:r w:rsidRPr="00AE0CE9" w:rsidR="00E86F61">
        <w:rPr>
          <w:rFonts w:ascii="Times New Roman" w:hAnsi="Times New Roman" w:cs="Times New Roman"/>
          <w:sz w:val="24"/>
          <w:szCs w:val="24"/>
        </w:rPr>
        <w:t xml:space="preserve">it will necessitate </w:t>
      </w:r>
      <w:r w:rsidRPr="00AE0CE9" w:rsidR="004D42CD">
        <w:rPr>
          <w:rFonts w:ascii="Times New Roman" w:hAnsi="Times New Roman" w:cs="Times New Roman"/>
          <w:sz w:val="24"/>
          <w:szCs w:val="24"/>
        </w:rPr>
        <w:t>constant</w:t>
      </w:r>
      <w:r w:rsidRPr="00AE0CE9" w:rsidR="000307F9">
        <w:rPr>
          <w:rFonts w:ascii="Times New Roman" w:hAnsi="Times New Roman" w:cs="Times New Roman"/>
          <w:sz w:val="24"/>
          <w:szCs w:val="24"/>
        </w:rPr>
        <w:t xml:space="preserve"> </w:t>
      </w:r>
      <w:r w:rsidRPr="00AE0CE9" w:rsidR="00E85795">
        <w:rPr>
          <w:rFonts w:ascii="Times New Roman" w:hAnsi="Times New Roman" w:cs="Times New Roman"/>
          <w:sz w:val="24"/>
          <w:szCs w:val="24"/>
        </w:rPr>
        <w:t xml:space="preserve">risk evaluation </w:t>
      </w:r>
      <w:r w:rsidRPr="00AE0CE9" w:rsidR="00043F61">
        <w:rPr>
          <w:rFonts w:ascii="Times New Roman" w:hAnsi="Times New Roman" w:cs="Times New Roman"/>
          <w:sz w:val="24"/>
          <w:szCs w:val="24"/>
        </w:rPr>
        <w:t xml:space="preserve">and adaptive </w:t>
      </w:r>
      <w:r w:rsidRPr="00AE0CE9" w:rsidR="004311E1">
        <w:rPr>
          <w:rFonts w:ascii="Times New Roman" w:hAnsi="Times New Roman" w:cs="Times New Roman"/>
          <w:sz w:val="24"/>
          <w:szCs w:val="24"/>
        </w:rPr>
        <w:t xml:space="preserve">tactics </w:t>
      </w:r>
      <w:r w:rsidRPr="00AE0CE9" w:rsidR="00A70701">
        <w:rPr>
          <w:rFonts w:ascii="Times New Roman" w:hAnsi="Times New Roman" w:cs="Times New Roman"/>
          <w:sz w:val="24"/>
          <w:szCs w:val="24"/>
        </w:rPr>
        <w:t xml:space="preserve">to address the </w:t>
      </w:r>
      <w:r w:rsidRPr="00AE0CE9" w:rsidR="00F21EF5">
        <w:rPr>
          <w:rFonts w:ascii="Times New Roman" w:hAnsi="Times New Roman" w:cs="Times New Roman"/>
          <w:sz w:val="24"/>
          <w:szCs w:val="24"/>
        </w:rPr>
        <w:t xml:space="preserve">risks </w:t>
      </w:r>
      <w:r w:rsidRPr="00AE0CE9" w:rsidR="004D42CD">
        <w:rPr>
          <w:rFonts w:ascii="Times New Roman" w:hAnsi="Times New Roman" w:cs="Times New Roman"/>
          <w:sz w:val="24"/>
          <w:szCs w:val="24"/>
        </w:rPr>
        <w:t>efficiently hence the need for NPG.</w:t>
      </w:r>
    </w:p>
    <w:p w:rsidR="00C5041E" w:rsidRPr="00AE0CE9" w:rsidP="00AE0CE9" w14:paraId="15E62ED8" w14:textId="5C5563A9">
      <w:pPr>
        <w:spacing w:line="480" w:lineRule="auto"/>
        <w:rPr>
          <w:rFonts w:ascii="Times New Roman" w:hAnsi="Times New Roman" w:cs="Times New Roman"/>
          <w:sz w:val="24"/>
          <w:szCs w:val="24"/>
        </w:rPr>
      </w:pPr>
      <w:r w:rsidRPr="00AE0CE9">
        <w:rPr>
          <w:rFonts w:ascii="Times New Roman" w:hAnsi="Times New Roman" w:cs="Times New Roman"/>
          <w:sz w:val="24"/>
          <w:szCs w:val="24"/>
        </w:rPr>
        <w:tab/>
      </w:r>
      <w:r w:rsidRPr="00AE0CE9" w:rsidR="00B23AF8">
        <w:rPr>
          <w:rFonts w:ascii="Times New Roman" w:hAnsi="Times New Roman" w:cs="Times New Roman"/>
          <w:sz w:val="24"/>
          <w:szCs w:val="24"/>
        </w:rPr>
        <w:t xml:space="preserve">According to </w:t>
      </w:r>
      <w:r w:rsidRPr="00AE0CE9">
        <w:rPr>
          <w:rFonts w:ascii="Times New Roman" w:hAnsi="Times New Roman" w:cs="Times New Roman"/>
          <w:color w:val="222222"/>
          <w:sz w:val="24"/>
          <w:szCs w:val="24"/>
          <w:shd w:val="clear" w:color="auto" w:fill="FFFFFF"/>
        </w:rPr>
        <w:t>Painter (</w:t>
      </w:r>
      <w:r w:rsidRPr="00AE0CE9" w:rsidR="005551DB">
        <w:rPr>
          <w:rFonts w:ascii="Times New Roman" w:hAnsi="Times New Roman" w:cs="Times New Roman"/>
          <w:color w:val="222222"/>
          <w:sz w:val="24"/>
          <w:szCs w:val="24"/>
          <w:shd w:val="clear" w:color="auto" w:fill="FFFFFF"/>
        </w:rPr>
        <w:t>201</w:t>
      </w:r>
      <w:r w:rsidRPr="00AE0CE9" w:rsidR="00145341">
        <w:rPr>
          <w:rFonts w:ascii="Times New Roman" w:hAnsi="Times New Roman" w:cs="Times New Roman"/>
          <w:color w:val="222222"/>
          <w:sz w:val="24"/>
          <w:szCs w:val="24"/>
          <w:shd w:val="clear" w:color="auto" w:fill="FFFFFF"/>
        </w:rPr>
        <w:t>9</w:t>
      </w:r>
      <w:r w:rsidRPr="00AE0CE9">
        <w:rPr>
          <w:rFonts w:ascii="Times New Roman" w:hAnsi="Times New Roman" w:cs="Times New Roman"/>
          <w:color w:val="222222"/>
          <w:sz w:val="24"/>
          <w:szCs w:val="24"/>
          <w:shd w:val="clear" w:color="auto" w:fill="FFFFFF"/>
        </w:rPr>
        <w:t>)</w:t>
      </w:r>
      <w:r w:rsidRPr="00AE0CE9" w:rsidR="00B23AF8">
        <w:rPr>
          <w:rFonts w:ascii="Times New Roman" w:hAnsi="Times New Roman" w:cs="Times New Roman"/>
          <w:sz w:val="24"/>
          <w:szCs w:val="24"/>
        </w:rPr>
        <w:t xml:space="preserve">, </w:t>
      </w:r>
      <w:r w:rsidRPr="00AE0CE9" w:rsidR="00B30A80">
        <w:rPr>
          <w:rFonts w:ascii="Times New Roman" w:hAnsi="Times New Roman" w:cs="Times New Roman"/>
          <w:sz w:val="24"/>
          <w:szCs w:val="24"/>
        </w:rPr>
        <w:t xml:space="preserve">individuals in DHS have </w:t>
      </w:r>
      <w:r w:rsidRPr="00AE0CE9" w:rsidR="003E1C0A">
        <w:rPr>
          <w:rFonts w:ascii="Times New Roman" w:hAnsi="Times New Roman" w:cs="Times New Roman"/>
          <w:sz w:val="24"/>
          <w:szCs w:val="24"/>
        </w:rPr>
        <w:t xml:space="preserve">portrayed </w:t>
      </w:r>
      <w:r w:rsidRPr="00AE0CE9" w:rsidR="002877F4">
        <w:rPr>
          <w:rFonts w:ascii="Times New Roman" w:hAnsi="Times New Roman" w:cs="Times New Roman"/>
          <w:sz w:val="24"/>
          <w:szCs w:val="24"/>
        </w:rPr>
        <w:t>suppleness</w:t>
      </w:r>
      <w:r w:rsidRPr="00AE0CE9" w:rsidR="003E0B88">
        <w:rPr>
          <w:rFonts w:ascii="Times New Roman" w:hAnsi="Times New Roman" w:cs="Times New Roman"/>
          <w:sz w:val="24"/>
          <w:szCs w:val="24"/>
        </w:rPr>
        <w:t xml:space="preserve"> </w:t>
      </w:r>
      <w:r w:rsidRPr="00AE0CE9" w:rsidR="002877F4">
        <w:rPr>
          <w:rFonts w:ascii="Times New Roman" w:hAnsi="Times New Roman" w:cs="Times New Roman"/>
          <w:sz w:val="24"/>
          <w:szCs w:val="24"/>
        </w:rPr>
        <w:t xml:space="preserve">and </w:t>
      </w:r>
      <w:r w:rsidRPr="00AE0CE9" w:rsidR="00F44789">
        <w:rPr>
          <w:rFonts w:ascii="Times New Roman" w:hAnsi="Times New Roman" w:cs="Times New Roman"/>
          <w:sz w:val="24"/>
          <w:szCs w:val="24"/>
        </w:rPr>
        <w:t>enthusiasm</w:t>
      </w:r>
      <w:r w:rsidRPr="00AE0CE9" w:rsidR="002877F4">
        <w:rPr>
          <w:rFonts w:ascii="Times New Roman" w:hAnsi="Times New Roman" w:cs="Times New Roman"/>
          <w:sz w:val="24"/>
          <w:szCs w:val="24"/>
        </w:rPr>
        <w:t xml:space="preserve"> </w:t>
      </w:r>
      <w:r w:rsidRPr="00AE0CE9" w:rsidR="00E90BA1">
        <w:rPr>
          <w:rFonts w:ascii="Times New Roman" w:hAnsi="Times New Roman" w:cs="Times New Roman"/>
          <w:sz w:val="24"/>
          <w:szCs w:val="24"/>
        </w:rPr>
        <w:t xml:space="preserve">to their mission </w:t>
      </w:r>
      <w:r w:rsidRPr="00AE0CE9" w:rsidR="0062368B">
        <w:rPr>
          <w:rFonts w:ascii="Times New Roman" w:hAnsi="Times New Roman" w:cs="Times New Roman"/>
          <w:sz w:val="24"/>
          <w:szCs w:val="24"/>
        </w:rPr>
        <w:t xml:space="preserve">through </w:t>
      </w:r>
      <w:r w:rsidRPr="00AE0CE9" w:rsidR="008929C2">
        <w:rPr>
          <w:rFonts w:ascii="Times New Roman" w:hAnsi="Times New Roman" w:cs="Times New Roman"/>
          <w:sz w:val="24"/>
          <w:szCs w:val="24"/>
        </w:rPr>
        <w:t xml:space="preserve">defending </w:t>
      </w:r>
      <w:r w:rsidRPr="00AE0CE9" w:rsidR="00F736B6">
        <w:rPr>
          <w:rFonts w:ascii="Times New Roman" w:hAnsi="Times New Roman" w:cs="Times New Roman"/>
          <w:sz w:val="24"/>
          <w:szCs w:val="24"/>
        </w:rPr>
        <w:t>the country</w:t>
      </w:r>
      <w:r w:rsidRPr="00AE0CE9" w:rsidR="00E946D1">
        <w:rPr>
          <w:rFonts w:ascii="Times New Roman" w:hAnsi="Times New Roman" w:cs="Times New Roman"/>
          <w:sz w:val="24"/>
          <w:szCs w:val="24"/>
        </w:rPr>
        <w:t xml:space="preserve"> from dangers and risks </w:t>
      </w:r>
      <w:r w:rsidRPr="00AE0CE9" w:rsidR="00FB7DD3">
        <w:rPr>
          <w:rFonts w:ascii="Times New Roman" w:hAnsi="Times New Roman" w:cs="Times New Roman"/>
          <w:sz w:val="24"/>
          <w:szCs w:val="24"/>
        </w:rPr>
        <w:t xml:space="preserve">by </w:t>
      </w:r>
      <w:r w:rsidRPr="00AE0CE9" w:rsidR="00DA24B7">
        <w:rPr>
          <w:rFonts w:ascii="Times New Roman" w:hAnsi="Times New Roman" w:cs="Times New Roman"/>
          <w:sz w:val="24"/>
          <w:szCs w:val="24"/>
        </w:rPr>
        <w:t xml:space="preserve">land, </w:t>
      </w:r>
      <w:r w:rsidRPr="00AE0CE9" w:rsidR="00C17D58">
        <w:rPr>
          <w:rFonts w:ascii="Times New Roman" w:hAnsi="Times New Roman" w:cs="Times New Roman"/>
          <w:sz w:val="24"/>
          <w:szCs w:val="24"/>
        </w:rPr>
        <w:t>cyber, sea and air.</w:t>
      </w:r>
      <w:r w:rsidRPr="00AE0CE9" w:rsidR="009E48DB">
        <w:rPr>
          <w:rFonts w:ascii="Times New Roman" w:hAnsi="Times New Roman" w:cs="Times New Roman"/>
          <w:sz w:val="24"/>
          <w:szCs w:val="24"/>
        </w:rPr>
        <w:t xml:space="preserve"> DHS is faced with significant </w:t>
      </w:r>
      <w:r w:rsidRPr="00AE0CE9" w:rsidR="00CF0762">
        <w:rPr>
          <w:rFonts w:ascii="Times New Roman" w:hAnsi="Times New Roman" w:cs="Times New Roman"/>
          <w:sz w:val="24"/>
          <w:szCs w:val="24"/>
        </w:rPr>
        <w:t xml:space="preserve">criminal activities </w:t>
      </w:r>
      <w:r w:rsidRPr="00AE0CE9" w:rsidR="00F917F8">
        <w:rPr>
          <w:rFonts w:ascii="Times New Roman" w:hAnsi="Times New Roman" w:cs="Times New Roman"/>
          <w:sz w:val="24"/>
          <w:szCs w:val="24"/>
        </w:rPr>
        <w:t xml:space="preserve">including dealing </w:t>
      </w:r>
      <w:r w:rsidRPr="00AE0CE9" w:rsidR="00D85911">
        <w:rPr>
          <w:rFonts w:ascii="Times New Roman" w:hAnsi="Times New Roman" w:cs="Times New Roman"/>
          <w:sz w:val="24"/>
          <w:szCs w:val="24"/>
        </w:rPr>
        <w:t xml:space="preserve">with </w:t>
      </w:r>
      <w:r w:rsidRPr="00AE0CE9" w:rsidR="00D018A6">
        <w:rPr>
          <w:rFonts w:ascii="Times New Roman" w:hAnsi="Times New Roman" w:cs="Times New Roman"/>
          <w:sz w:val="24"/>
          <w:szCs w:val="24"/>
        </w:rPr>
        <w:t>cyber-terrorists, t</w:t>
      </w:r>
      <w:r w:rsidRPr="00AE0CE9" w:rsidR="00324652">
        <w:rPr>
          <w:rFonts w:ascii="Times New Roman" w:hAnsi="Times New Roman" w:cs="Times New Roman"/>
          <w:sz w:val="24"/>
          <w:szCs w:val="24"/>
        </w:rPr>
        <w:t xml:space="preserve">ransnational </w:t>
      </w:r>
      <w:r w:rsidRPr="00AE0CE9" w:rsidR="005E0BE4">
        <w:rPr>
          <w:rFonts w:ascii="Times New Roman" w:hAnsi="Times New Roman" w:cs="Times New Roman"/>
          <w:sz w:val="24"/>
          <w:szCs w:val="24"/>
        </w:rPr>
        <w:t>criminal organization</w:t>
      </w:r>
      <w:r w:rsidRPr="00AE0CE9" w:rsidR="0036171E">
        <w:rPr>
          <w:rFonts w:ascii="Times New Roman" w:hAnsi="Times New Roman" w:cs="Times New Roman"/>
          <w:sz w:val="24"/>
          <w:szCs w:val="24"/>
        </w:rPr>
        <w:t xml:space="preserve">s as well as </w:t>
      </w:r>
      <w:r w:rsidRPr="00AE0CE9" w:rsidR="00124EF4">
        <w:rPr>
          <w:rFonts w:ascii="Times New Roman" w:hAnsi="Times New Roman" w:cs="Times New Roman"/>
          <w:sz w:val="24"/>
          <w:szCs w:val="24"/>
        </w:rPr>
        <w:t xml:space="preserve">smugglers </w:t>
      </w:r>
      <w:r w:rsidRPr="00AE0CE9" w:rsidR="00F50E89">
        <w:rPr>
          <w:rFonts w:ascii="Times New Roman" w:hAnsi="Times New Roman" w:cs="Times New Roman"/>
          <w:sz w:val="24"/>
          <w:szCs w:val="24"/>
        </w:rPr>
        <w:t>who crea</w:t>
      </w:r>
      <w:r w:rsidR="00D45297">
        <w:rPr>
          <w:rFonts w:ascii="Times New Roman" w:hAnsi="Times New Roman" w:cs="Times New Roman"/>
          <w:sz w:val="24"/>
          <w:szCs w:val="24"/>
        </w:rPr>
        <w:t xml:space="preserve">te more challenges </w:t>
      </w:r>
      <w:r w:rsidRPr="00AE0CE9" w:rsidR="007D0F7E">
        <w:rPr>
          <w:rFonts w:ascii="Times New Roman" w:hAnsi="Times New Roman" w:cs="Times New Roman"/>
          <w:sz w:val="24"/>
          <w:szCs w:val="24"/>
        </w:rPr>
        <w:t xml:space="preserve">and future </w:t>
      </w:r>
      <w:r w:rsidRPr="00AE0CE9" w:rsidR="00CD06FA">
        <w:rPr>
          <w:rFonts w:ascii="Times New Roman" w:hAnsi="Times New Roman" w:cs="Times New Roman"/>
          <w:sz w:val="24"/>
          <w:szCs w:val="24"/>
        </w:rPr>
        <w:t xml:space="preserve">risks </w:t>
      </w:r>
      <w:r w:rsidRPr="00AE0CE9" w:rsidR="00332DCA">
        <w:rPr>
          <w:rFonts w:ascii="Times New Roman" w:hAnsi="Times New Roman" w:cs="Times New Roman"/>
          <w:sz w:val="24"/>
          <w:szCs w:val="24"/>
        </w:rPr>
        <w:t xml:space="preserve">to </w:t>
      </w:r>
      <w:r w:rsidRPr="00AE0CE9" w:rsidR="00712CEF">
        <w:rPr>
          <w:rFonts w:ascii="Times New Roman" w:hAnsi="Times New Roman" w:cs="Times New Roman"/>
          <w:sz w:val="24"/>
          <w:szCs w:val="24"/>
        </w:rPr>
        <w:t>Americans</w:t>
      </w:r>
      <w:r w:rsidRPr="00AE0CE9" w:rsidR="00332DCA">
        <w:rPr>
          <w:rFonts w:ascii="Times New Roman" w:hAnsi="Times New Roman" w:cs="Times New Roman"/>
          <w:sz w:val="24"/>
          <w:szCs w:val="24"/>
        </w:rPr>
        <w:t>' way of life</w:t>
      </w:r>
      <w:r w:rsidRPr="00AE0CE9" w:rsidR="00343849">
        <w:rPr>
          <w:rFonts w:ascii="Times New Roman" w:hAnsi="Times New Roman" w:cs="Times New Roman"/>
          <w:sz w:val="24"/>
          <w:szCs w:val="24"/>
        </w:rPr>
        <w:t xml:space="preserve">. </w:t>
      </w:r>
      <w:r w:rsidRPr="00AE0CE9" w:rsidR="00064570">
        <w:rPr>
          <w:rFonts w:ascii="Times New Roman" w:hAnsi="Times New Roman" w:cs="Times New Roman"/>
          <w:sz w:val="24"/>
          <w:szCs w:val="24"/>
        </w:rPr>
        <w:t xml:space="preserve">This makes the DHS mission </w:t>
      </w:r>
      <w:r w:rsidRPr="00AE0CE9" w:rsidR="00BC5437">
        <w:rPr>
          <w:rFonts w:ascii="Times New Roman" w:hAnsi="Times New Roman" w:cs="Times New Roman"/>
          <w:sz w:val="24"/>
          <w:szCs w:val="24"/>
        </w:rPr>
        <w:t xml:space="preserve">substantial </w:t>
      </w:r>
      <w:r w:rsidRPr="00AE0CE9" w:rsidR="00A54782">
        <w:rPr>
          <w:rFonts w:ascii="Times New Roman" w:hAnsi="Times New Roman" w:cs="Times New Roman"/>
          <w:sz w:val="24"/>
          <w:szCs w:val="24"/>
        </w:rPr>
        <w:t xml:space="preserve">in </w:t>
      </w:r>
      <w:r w:rsidRPr="00AE0CE9" w:rsidR="009A6E58">
        <w:rPr>
          <w:rFonts w:ascii="Times New Roman" w:hAnsi="Times New Roman" w:cs="Times New Roman"/>
          <w:sz w:val="24"/>
          <w:szCs w:val="24"/>
        </w:rPr>
        <w:t>protecting the United State</w:t>
      </w:r>
      <w:r w:rsidR="00D45297">
        <w:rPr>
          <w:rFonts w:ascii="Times New Roman" w:hAnsi="Times New Roman" w:cs="Times New Roman"/>
          <w:sz w:val="24"/>
          <w:szCs w:val="24"/>
        </w:rPr>
        <w:t>s</w:t>
      </w:r>
      <w:r w:rsidRPr="00AE0CE9" w:rsidR="00B93275">
        <w:rPr>
          <w:rFonts w:ascii="Times New Roman" w:hAnsi="Times New Roman" w:cs="Times New Roman"/>
          <w:sz w:val="24"/>
          <w:szCs w:val="24"/>
        </w:rPr>
        <w:t xml:space="preserve">. </w:t>
      </w:r>
      <w:r w:rsidRPr="00AE0CE9" w:rsidR="00AB4248">
        <w:rPr>
          <w:rFonts w:ascii="Times New Roman" w:hAnsi="Times New Roman" w:cs="Times New Roman"/>
          <w:sz w:val="24"/>
          <w:szCs w:val="24"/>
        </w:rPr>
        <w:t xml:space="preserve">However, </w:t>
      </w:r>
      <w:r w:rsidRPr="00AE0CE9" w:rsidR="000F3D9F">
        <w:rPr>
          <w:rFonts w:ascii="Times New Roman" w:hAnsi="Times New Roman" w:cs="Times New Roman"/>
          <w:sz w:val="24"/>
          <w:szCs w:val="24"/>
        </w:rPr>
        <w:t xml:space="preserve">NPG will </w:t>
      </w:r>
      <w:r w:rsidRPr="00AE0CE9" w:rsidR="007E4EEE">
        <w:rPr>
          <w:rFonts w:ascii="Times New Roman" w:hAnsi="Times New Roman" w:cs="Times New Roman"/>
          <w:sz w:val="24"/>
          <w:szCs w:val="24"/>
        </w:rPr>
        <w:t xml:space="preserve">play a significant </w:t>
      </w:r>
      <w:r w:rsidRPr="00AE0CE9" w:rsidR="00E504B7">
        <w:rPr>
          <w:rFonts w:ascii="Times New Roman" w:hAnsi="Times New Roman" w:cs="Times New Roman"/>
          <w:sz w:val="24"/>
          <w:szCs w:val="24"/>
        </w:rPr>
        <w:t xml:space="preserve">role in </w:t>
      </w:r>
      <w:r w:rsidRPr="00AE0CE9" w:rsidR="008B1C8A">
        <w:rPr>
          <w:rFonts w:ascii="Times New Roman" w:hAnsi="Times New Roman" w:cs="Times New Roman"/>
          <w:sz w:val="24"/>
          <w:szCs w:val="24"/>
        </w:rPr>
        <w:t xml:space="preserve">ensuring the success of the DHS mission </w:t>
      </w:r>
      <w:r w:rsidRPr="00AE0CE9" w:rsidR="00C00306">
        <w:rPr>
          <w:rFonts w:ascii="Times New Roman" w:hAnsi="Times New Roman" w:cs="Times New Roman"/>
          <w:sz w:val="24"/>
          <w:szCs w:val="24"/>
        </w:rPr>
        <w:t>because they u</w:t>
      </w:r>
      <w:r w:rsidRPr="00AE0CE9" w:rsidR="00163B94">
        <w:rPr>
          <w:rFonts w:ascii="Times New Roman" w:hAnsi="Times New Roman" w:cs="Times New Roman"/>
          <w:sz w:val="24"/>
          <w:szCs w:val="24"/>
        </w:rPr>
        <w:t xml:space="preserve">tilize </w:t>
      </w:r>
      <w:r w:rsidRPr="00AE0CE9" w:rsidR="00CE34A8">
        <w:rPr>
          <w:rFonts w:ascii="Times New Roman" w:hAnsi="Times New Roman" w:cs="Times New Roman"/>
          <w:sz w:val="24"/>
          <w:szCs w:val="24"/>
        </w:rPr>
        <w:t xml:space="preserve">fundamental capabilities to </w:t>
      </w:r>
      <w:r w:rsidRPr="00AE0CE9" w:rsidR="000E42B8">
        <w:rPr>
          <w:rFonts w:ascii="Times New Roman" w:hAnsi="Times New Roman" w:cs="Times New Roman"/>
          <w:sz w:val="24"/>
          <w:szCs w:val="24"/>
        </w:rPr>
        <w:t>realize</w:t>
      </w:r>
      <w:r w:rsidRPr="00AE0CE9" w:rsidR="00ED131F">
        <w:rPr>
          <w:rFonts w:ascii="Times New Roman" w:hAnsi="Times New Roman" w:cs="Times New Roman"/>
          <w:sz w:val="24"/>
          <w:szCs w:val="24"/>
        </w:rPr>
        <w:t xml:space="preserve"> </w:t>
      </w:r>
      <w:r w:rsidRPr="00AE0CE9" w:rsidR="000E42B8">
        <w:rPr>
          <w:rFonts w:ascii="Times New Roman" w:hAnsi="Times New Roman" w:cs="Times New Roman"/>
          <w:sz w:val="24"/>
          <w:szCs w:val="24"/>
        </w:rPr>
        <w:t xml:space="preserve">the NPG. </w:t>
      </w:r>
      <w:r w:rsidRPr="00AE0CE9" w:rsidR="005846A4">
        <w:rPr>
          <w:rFonts w:ascii="Times New Roman" w:hAnsi="Times New Roman" w:cs="Times New Roman"/>
          <w:sz w:val="24"/>
          <w:szCs w:val="24"/>
        </w:rPr>
        <w:t xml:space="preserve">One of the </w:t>
      </w:r>
      <w:r w:rsidRPr="00AE0CE9" w:rsidR="005846A4">
        <w:rPr>
          <w:rFonts w:ascii="Times New Roman" w:hAnsi="Times New Roman" w:cs="Times New Roman"/>
          <w:sz w:val="24"/>
          <w:szCs w:val="24"/>
        </w:rPr>
        <w:t xml:space="preserve">ways of realizing the NPG is through </w:t>
      </w:r>
      <w:r w:rsidRPr="00AE0CE9" w:rsidR="00C07DD8">
        <w:rPr>
          <w:rFonts w:ascii="Times New Roman" w:hAnsi="Times New Roman" w:cs="Times New Roman"/>
          <w:sz w:val="24"/>
          <w:szCs w:val="24"/>
        </w:rPr>
        <w:t>stopping</w:t>
      </w:r>
      <w:r w:rsidRPr="00AE0CE9" w:rsidR="007F7AE6">
        <w:rPr>
          <w:rFonts w:ascii="Times New Roman" w:hAnsi="Times New Roman" w:cs="Times New Roman"/>
          <w:sz w:val="24"/>
          <w:szCs w:val="24"/>
        </w:rPr>
        <w:t xml:space="preserve"> and evading</w:t>
      </w:r>
      <w:r w:rsidRPr="00AE0CE9" w:rsidR="00C07DD8">
        <w:rPr>
          <w:rFonts w:ascii="Times New Roman" w:hAnsi="Times New Roman" w:cs="Times New Roman"/>
          <w:sz w:val="24"/>
          <w:szCs w:val="24"/>
        </w:rPr>
        <w:t xml:space="preserve"> </w:t>
      </w:r>
      <w:r w:rsidRPr="00AE0CE9" w:rsidR="007F7AE6">
        <w:rPr>
          <w:rFonts w:ascii="Times New Roman" w:hAnsi="Times New Roman" w:cs="Times New Roman"/>
          <w:sz w:val="24"/>
          <w:szCs w:val="24"/>
        </w:rPr>
        <w:t xml:space="preserve">a terrorism </w:t>
      </w:r>
      <w:r w:rsidRPr="00AE0CE9" w:rsidR="005A6A36">
        <w:rPr>
          <w:rFonts w:ascii="Times New Roman" w:hAnsi="Times New Roman" w:cs="Times New Roman"/>
          <w:sz w:val="24"/>
          <w:szCs w:val="24"/>
        </w:rPr>
        <w:t xml:space="preserve">event, </w:t>
      </w:r>
      <w:r w:rsidRPr="00AE0CE9" w:rsidR="008875C8">
        <w:rPr>
          <w:rFonts w:ascii="Times New Roman" w:hAnsi="Times New Roman" w:cs="Times New Roman"/>
          <w:sz w:val="24"/>
          <w:szCs w:val="24"/>
        </w:rPr>
        <w:t xml:space="preserve">safeguarding </w:t>
      </w:r>
      <w:r w:rsidRPr="00AE0CE9" w:rsidR="00EA150D">
        <w:rPr>
          <w:rFonts w:ascii="Times New Roman" w:hAnsi="Times New Roman" w:cs="Times New Roman"/>
          <w:sz w:val="24"/>
          <w:szCs w:val="24"/>
        </w:rPr>
        <w:t>American individuals</w:t>
      </w:r>
      <w:r w:rsidRPr="00AE0CE9" w:rsidR="00F74459">
        <w:rPr>
          <w:rFonts w:ascii="Times New Roman" w:hAnsi="Times New Roman" w:cs="Times New Roman"/>
          <w:sz w:val="24"/>
          <w:szCs w:val="24"/>
        </w:rPr>
        <w:t xml:space="preserve">, </w:t>
      </w:r>
      <w:r w:rsidRPr="00AE0CE9" w:rsidR="003644A0">
        <w:rPr>
          <w:rFonts w:ascii="Times New Roman" w:hAnsi="Times New Roman" w:cs="Times New Roman"/>
          <w:sz w:val="24"/>
          <w:szCs w:val="24"/>
        </w:rPr>
        <w:t>properties</w:t>
      </w:r>
      <w:r w:rsidRPr="00AE0CE9" w:rsidR="00783B67">
        <w:rPr>
          <w:rFonts w:ascii="Times New Roman" w:hAnsi="Times New Roman" w:cs="Times New Roman"/>
          <w:sz w:val="24"/>
          <w:szCs w:val="24"/>
        </w:rPr>
        <w:t xml:space="preserve">, networks and systems </w:t>
      </w:r>
      <w:r w:rsidRPr="00AE0CE9" w:rsidR="003644A0">
        <w:rPr>
          <w:rFonts w:ascii="Times New Roman" w:hAnsi="Times New Roman" w:cs="Times New Roman"/>
          <w:sz w:val="24"/>
          <w:szCs w:val="24"/>
        </w:rPr>
        <w:t xml:space="preserve">from </w:t>
      </w:r>
      <w:r w:rsidRPr="00AE0CE9" w:rsidR="000C2893">
        <w:rPr>
          <w:rFonts w:ascii="Times New Roman" w:hAnsi="Times New Roman" w:cs="Times New Roman"/>
          <w:sz w:val="24"/>
          <w:szCs w:val="24"/>
        </w:rPr>
        <w:t>pressures</w:t>
      </w:r>
      <w:r w:rsidRPr="00AE0CE9" w:rsidR="00EF781C">
        <w:rPr>
          <w:rFonts w:ascii="Times New Roman" w:hAnsi="Times New Roman" w:cs="Times New Roman"/>
          <w:sz w:val="24"/>
          <w:szCs w:val="24"/>
        </w:rPr>
        <w:t xml:space="preserve"> </w:t>
      </w:r>
      <w:r w:rsidRPr="00AE0CE9" w:rsidR="000C2893">
        <w:rPr>
          <w:rFonts w:ascii="Times New Roman" w:hAnsi="Times New Roman" w:cs="Times New Roman"/>
          <w:sz w:val="24"/>
          <w:szCs w:val="24"/>
        </w:rPr>
        <w:t xml:space="preserve">and </w:t>
      </w:r>
      <w:r w:rsidRPr="00AE0CE9" w:rsidR="00E004F9">
        <w:rPr>
          <w:rFonts w:ascii="Times New Roman" w:hAnsi="Times New Roman" w:cs="Times New Roman"/>
          <w:sz w:val="24"/>
          <w:szCs w:val="24"/>
        </w:rPr>
        <w:t xml:space="preserve">risks </w:t>
      </w:r>
      <w:r w:rsidRPr="00AE0CE9" w:rsidR="00FF7F82">
        <w:rPr>
          <w:rFonts w:ascii="Times New Roman" w:hAnsi="Times New Roman" w:cs="Times New Roman"/>
          <w:sz w:val="24"/>
          <w:szCs w:val="24"/>
        </w:rPr>
        <w:t xml:space="preserve">in a way </w:t>
      </w:r>
      <w:r w:rsidRPr="00AE0CE9" w:rsidR="00F222B7">
        <w:rPr>
          <w:rFonts w:ascii="Times New Roman" w:hAnsi="Times New Roman" w:cs="Times New Roman"/>
          <w:sz w:val="24"/>
          <w:szCs w:val="24"/>
        </w:rPr>
        <w:t xml:space="preserve">that promotes the </w:t>
      </w:r>
      <w:r w:rsidRPr="00AE0CE9" w:rsidR="00FD2336">
        <w:rPr>
          <w:rFonts w:ascii="Times New Roman" w:hAnsi="Times New Roman" w:cs="Times New Roman"/>
          <w:sz w:val="24"/>
          <w:szCs w:val="24"/>
        </w:rPr>
        <w:t xml:space="preserve">progress of </w:t>
      </w:r>
      <w:r w:rsidRPr="00AE0CE9" w:rsidR="0038252C">
        <w:rPr>
          <w:rFonts w:ascii="Times New Roman" w:hAnsi="Times New Roman" w:cs="Times New Roman"/>
          <w:sz w:val="24"/>
          <w:szCs w:val="24"/>
        </w:rPr>
        <w:t xml:space="preserve">Americans </w:t>
      </w:r>
      <w:r w:rsidRPr="00AE0CE9" w:rsidR="00485EF2">
        <w:rPr>
          <w:rFonts w:ascii="Times New Roman" w:hAnsi="Times New Roman" w:cs="Times New Roman"/>
          <w:sz w:val="24"/>
          <w:szCs w:val="24"/>
        </w:rPr>
        <w:t>welfares</w:t>
      </w:r>
      <w:r w:rsidRPr="00AE0CE9" w:rsidR="0038252C">
        <w:rPr>
          <w:rFonts w:ascii="Times New Roman" w:hAnsi="Times New Roman" w:cs="Times New Roman"/>
          <w:sz w:val="24"/>
          <w:szCs w:val="24"/>
        </w:rPr>
        <w:t xml:space="preserve">, </w:t>
      </w:r>
      <w:r w:rsidRPr="00AE0CE9" w:rsidR="00485EF2">
        <w:rPr>
          <w:rFonts w:ascii="Times New Roman" w:hAnsi="Times New Roman" w:cs="Times New Roman"/>
          <w:sz w:val="24"/>
          <w:szCs w:val="24"/>
        </w:rPr>
        <w:t>ambitions</w:t>
      </w:r>
      <w:r w:rsidRPr="00AE0CE9" w:rsidR="0038252C">
        <w:rPr>
          <w:rFonts w:ascii="Times New Roman" w:hAnsi="Times New Roman" w:cs="Times New Roman"/>
          <w:sz w:val="24"/>
          <w:szCs w:val="24"/>
        </w:rPr>
        <w:t xml:space="preserve"> and way of life.</w:t>
      </w:r>
      <w:r w:rsidRPr="00AE0CE9" w:rsidR="005F46E2">
        <w:rPr>
          <w:rFonts w:ascii="Times New Roman" w:hAnsi="Times New Roman" w:cs="Times New Roman"/>
          <w:sz w:val="24"/>
          <w:szCs w:val="24"/>
        </w:rPr>
        <w:t xml:space="preserve"> Also, </w:t>
      </w:r>
      <w:r w:rsidRPr="00AE0CE9" w:rsidR="00B24B0E">
        <w:rPr>
          <w:rFonts w:ascii="Times New Roman" w:hAnsi="Times New Roman" w:cs="Times New Roman"/>
          <w:sz w:val="24"/>
          <w:szCs w:val="24"/>
        </w:rPr>
        <w:t xml:space="preserve">the </w:t>
      </w:r>
      <w:r w:rsidRPr="00AE0CE9" w:rsidR="00AD50C7">
        <w:rPr>
          <w:rFonts w:ascii="Times New Roman" w:hAnsi="Times New Roman" w:cs="Times New Roman"/>
          <w:sz w:val="24"/>
          <w:szCs w:val="24"/>
        </w:rPr>
        <w:t xml:space="preserve">NPG is achieved through </w:t>
      </w:r>
      <w:r w:rsidRPr="00AE0CE9" w:rsidR="001532FE">
        <w:rPr>
          <w:rFonts w:ascii="Times New Roman" w:hAnsi="Times New Roman" w:cs="Times New Roman"/>
          <w:sz w:val="24"/>
          <w:szCs w:val="24"/>
        </w:rPr>
        <w:t>alleviation of t</w:t>
      </w:r>
      <w:r w:rsidRPr="00AE0CE9" w:rsidR="00B87B5C">
        <w:rPr>
          <w:rFonts w:ascii="Times New Roman" w:hAnsi="Times New Roman" w:cs="Times New Roman"/>
          <w:sz w:val="24"/>
          <w:szCs w:val="24"/>
        </w:rPr>
        <w:t>he loss of li</w:t>
      </w:r>
      <w:r w:rsidRPr="00AE0CE9" w:rsidR="00A030C4">
        <w:rPr>
          <w:rFonts w:ascii="Times New Roman" w:hAnsi="Times New Roman" w:cs="Times New Roman"/>
          <w:sz w:val="24"/>
          <w:szCs w:val="24"/>
        </w:rPr>
        <w:t xml:space="preserve">ves and assets </w:t>
      </w:r>
      <w:r w:rsidRPr="00AE0CE9" w:rsidR="00EA7EBF">
        <w:rPr>
          <w:rFonts w:ascii="Times New Roman" w:hAnsi="Times New Roman" w:cs="Times New Roman"/>
          <w:sz w:val="24"/>
          <w:szCs w:val="24"/>
        </w:rPr>
        <w:t xml:space="preserve">by reducing the </w:t>
      </w:r>
      <w:r w:rsidRPr="00AE0CE9" w:rsidR="00E61B47">
        <w:rPr>
          <w:rFonts w:ascii="Times New Roman" w:hAnsi="Times New Roman" w:cs="Times New Roman"/>
          <w:sz w:val="24"/>
          <w:szCs w:val="24"/>
        </w:rPr>
        <w:t xml:space="preserve">effects of </w:t>
      </w:r>
      <w:r w:rsidRPr="00AE0CE9" w:rsidR="002331CB">
        <w:rPr>
          <w:rFonts w:ascii="Times New Roman" w:hAnsi="Times New Roman" w:cs="Times New Roman"/>
          <w:sz w:val="24"/>
          <w:szCs w:val="24"/>
        </w:rPr>
        <w:t xml:space="preserve">future </w:t>
      </w:r>
      <w:r w:rsidRPr="00AE0CE9" w:rsidR="00811FB4">
        <w:rPr>
          <w:rFonts w:ascii="Times New Roman" w:hAnsi="Times New Roman" w:cs="Times New Roman"/>
          <w:sz w:val="24"/>
          <w:szCs w:val="24"/>
        </w:rPr>
        <w:t xml:space="preserve">tragedies as well as </w:t>
      </w:r>
      <w:r w:rsidRPr="00AE0CE9" w:rsidR="00286765">
        <w:rPr>
          <w:rFonts w:ascii="Times New Roman" w:hAnsi="Times New Roman" w:cs="Times New Roman"/>
          <w:sz w:val="24"/>
          <w:szCs w:val="24"/>
        </w:rPr>
        <w:t xml:space="preserve">reacting </w:t>
      </w:r>
      <w:r w:rsidRPr="00AE0CE9" w:rsidR="00C668E9">
        <w:rPr>
          <w:rFonts w:ascii="Times New Roman" w:hAnsi="Times New Roman" w:cs="Times New Roman"/>
          <w:sz w:val="24"/>
          <w:szCs w:val="24"/>
        </w:rPr>
        <w:t>swiftly</w:t>
      </w:r>
      <w:r w:rsidRPr="00AE0CE9" w:rsidR="00790D6F">
        <w:rPr>
          <w:rFonts w:ascii="Times New Roman" w:hAnsi="Times New Roman" w:cs="Times New Roman"/>
          <w:sz w:val="24"/>
          <w:szCs w:val="24"/>
        </w:rPr>
        <w:t xml:space="preserve"> to </w:t>
      </w:r>
      <w:r w:rsidRPr="00AE0CE9" w:rsidR="00AA19A6">
        <w:rPr>
          <w:rFonts w:ascii="Times New Roman" w:hAnsi="Times New Roman" w:cs="Times New Roman"/>
          <w:sz w:val="24"/>
          <w:szCs w:val="24"/>
        </w:rPr>
        <w:t>save lives, safeguard asse</w:t>
      </w:r>
      <w:r w:rsidRPr="00AE0CE9" w:rsidR="006E5113">
        <w:rPr>
          <w:rFonts w:ascii="Times New Roman" w:hAnsi="Times New Roman" w:cs="Times New Roman"/>
          <w:sz w:val="24"/>
          <w:szCs w:val="24"/>
        </w:rPr>
        <w:t xml:space="preserve">ts and </w:t>
      </w:r>
      <w:r w:rsidRPr="00AE0CE9" w:rsidR="00BB7AAA">
        <w:rPr>
          <w:rFonts w:ascii="Times New Roman" w:hAnsi="Times New Roman" w:cs="Times New Roman"/>
          <w:sz w:val="24"/>
          <w:szCs w:val="24"/>
        </w:rPr>
        <w:t>the ecosystem</w:t>
      </w:r>
      <w:r w:rsidRPr="00AE0CE9" w:rsidR="006E5113">
        <w:rPr>
          <w:rFonts w:ascii="Times New Roman" w:hAnsi="Times New Roman" w:cs="Times New Roman"/>
          <w:sz w:val="24"/>
          <w:szCs w:val="24"/>
        </w:rPr>
        <w:t xml:space="preserve"> </w:t>
      </w:r>
      <w:r w:rsidRPr="00AE0CE9" w:rsidR="00DB2F20">
        <w:rPr>
          <w:rFonts w:ascii="Times New Roman" w:hAnsi="Times New Roman" w:cs="Times New Roman"/>
          <w:sz w:val="24"/>
          <w:szCs w:val="24"/>
        </w:rPr>
        <w:t>and provide the b</w:t>
      </w:r>
      <w:r w:rsidRPr="00AE0CE9" w:rsidR="000D43BA">
        <w:rPr>
          <w:rFonts w:ascii="Times New Roman" w:hAnsi="Times New Roman" w:cs="Times New Roman"/>
          <w:sz w:val="24"/>
          <w:szCs w:val="24"/>
        </w:rPr>
        <w:t xml:space="preserve">asic </w:t>
      </w:r>
      <w:r w:rsidRPr="00AE0CE9" w:rsidR="00C627CA">
        <w:rPr>
          <w:rFonts w:ascii="Times New Roman" w:hAnsi="Times New Roman" w:cs="Times New Roman"/>
          <w:sz w:val="24"/>
          <w:szCs w:val="24"/>
        </w:rPr>
        <w:t xml:space="preserve">needs </w:t>
      </w:r>
      <w:r w:rsidRPr="00AE0CE9" w:rsidR="001F24C8">
        <w:rPr>
          <w:rFonts w:ascii="Times New Roman" w:hAnsi="Times New Roman" w:cs="Times New Roman"/>
          <w:sz w:val="24"/>
          <w:szCs w:val="24"/>
        </w:rPr>
        <w:t xml:space="preserve">after </w:t>
      </w:r>
      <w:r w:rsidRPr="00AE0CE9" w:rsidR="007F583E">
        <w:rPr>
          <w:rFonts w:ascii="Times New Roman" w:hAnsi="Times New Roman" w:cs="Times New Roman"/>
          <w:sz w:val="24"/>
          <w:szCs w:val="24"/>
        </w:rPr>
        <w:t>a</w:t>
      </w:r>
      <w:r w:rsidRPr="00AE0CE9" w:rsidR="00465907">
        <w:rPr>
          <w:rFonts w:ascii="Times New Roman" w:hAnsi="Times New Roman" w:cs="Times New Roman"/>
          <w:sz w:val="24"/>
          <w:szCs w:val="24"/>
        </w:rPr>
        <w:t xml:space="preserve"> </w:t>
      </w:r>
      <w:r w:rsidRPr="00AE0CE9" w:rsidR="001E3CF0">
        <w:rPr>
          <w:rFonts w:ascii="Times New Roman" w:hAnsi="Times New Roman" w:cs="Times New Roman"/>
          <w:sz w:val="24"/>
          <w:szCs w:val="24"/>
        </w:rPr>
        <w:t>disastrous</w:t>
      </w:r>
      <w:r w:rsidRPr="00AE0CE9" w:rsidR="00465907">
        <w:rPr>
          <w:rFonts w:ascii="Times New Roman" w:hAnsi="Times New Roman" w:cs="Times New Roman"/>
          <w:sz w:val="24"/>
          <w:szCs w:val="24"/>
        </w:rPr>
        <w:t xml:space="preserve"> </w:t>
      </w:r>
      <w:r w:rsidRPr="00AE0CE9" w:rsidR="00E860CA">
        <w:rPr>
          <w:rFonts w:ascii="Times New Roman" w:hAnsi="Times New Roman" w:cs="Times New Roman"/>
          <w:sz w:val="24"/>
          <w:szCs w:val="24"/>
        </w:rPr>
        <w:t>event.</w:t>
      </w:r>
      <w:r w:rsidRPr="00AE0CE9" w:rsidR="00072F73">
        <w:rPr>
          <w:rFonts w:ascii="Times New Roman" w:hAnsi="Times New Roman" w:cs="Times New Roman"/>
          <w:sz w:val="24"/>
          <w:szCs w:val="24"/>
        </w:rPr>
        <w:t xml:space="preserve"> Finally, is through </w:t>
      </w:r>
      <w:r w:rsidRPr="00AE0CE9" w:rsidR="00BE398A">
        <w:rPr>
          <w:rFonts w:ascii="Times New Roman" w:hAnsi="Times New Roman" w:cs="Times New Roman"/>
          <w:sz w:val="24"/>
          <w:szCs w:val="24"/>
        </w:rPr>
        <w:t>recuperating</w:t>
      </w:r>
      <w:r w:rsidRPr="00AE0CE9" w:rsidR="00763527">
        <w:rPr>
          <w:rFonts w:ascii="Times New Roman" w:hAnsi="Times New Roman" w:cs="Times New Roman"/>
          <w:sz w:val="24"/>
          <w:szCs w:val="24"/>
        </w:rPr>
        <w:t xml:space="preserve"> </w:t>
      </w:r>
      <w:r w:rsidRPr="00AE0CE9" w:rsidR="00804497">
        <w:rPr>
          <w:rFonts w:ascii="Times New Roman" w:hAnsi="Times New Roman" w:cs="Times New Roman"/>
          <w:sz w:val="24"/>
          <w:szCs w:val="24"/>
        </w:rPr>
        <w:t xml:space="preserve">on </w:t>
      </w:r>
      <w:r w:rsidRPr="00AE0CE9" w:rsidR="00C76E60">
        <w:rPr>
          <w:rFonts w:ascii="Times New Roman" w:hAnsi="Times New Roman" w:cs="Times New Roman"/>
          <w:sz w:val="24"/>
          <w:szCs w:val="24"/>
        </w:rPr>
        <w:t xml:space="preserve">calamities </w:t>
      </w:r>
      <w:r w:rsidRPr="00AE0CE9" w:rsidR="00721DBC">
        <w:rPr>
          <w:rFonts w:ascii="Times New Roman" w:hAnsi="Times New Roman" w:cs="Times New Roman"/>
          <w:sz w:val="24"/>
          <w:szCs w:val="24"/>
        </w:rPr>
        <w:t>by a</w:t>
      </w:r>
      <w:r w:rsidRPr="00AE0CE9" w:rsidR="003A4DE0">
        <w:rPr>
          <w:rFonts w:ascii="Times New Roman" w:hAnsi="Times New Roman" w:cs="Times New Roman"/>
          <w:sz w:val="24"/>
          <w:szCs w:val="24"/>
        </w:rPr>
        <w:t>n appropriate</w:t>
      </w:r>
      <w:r w:rsidRPr="00AE0CE9" w:rsidR="00721DBC">
        <w:rPr>
          <w:rFonts w:ascii="Times New Roman" w:hAnsi="Times New Roman" w:cs="Times New Roman"/>
          <w:sz w:val="24"/>
          <w:szCs w:val="24"/>
        </w:rPr>
        <w:t xml:space="preserve"> </w:t>
      </w:r>
      <w:r w:rsidRPr="00AE0CE9" w:rsidR="00E24CF0">
        <w:rPr>
          <w:rFonts w:ascii="Times New Roman" w:hAnsi="Times New Roman" w:cs="Times New Roman"/>
          <w:sz w:val="24"/>
          <w:szCs w:val="24"/>
        </w:rPr>
        <w:t xml:space="preserve">rebuilding, </w:t>
      </w:r>
      <w:r w:rsidRPr="00AE0CE9" w:rsidR="00CD0879">
        <w:rPr>
          <w:rFonts w:ascii="Times New Roman" w:hAnsi="Times New Roman" w:cs="Times New Roman"/>
          <w:sz w:val="24"/>
          <w:szCs w:val="24"/>
        </w:rPr>
        <w:t>establishment</w:t>
      </w:r>
      <w:r w:rsidRPr="00AE0CE9" w:rsidR="00E24CF0">
        <w:rPr>
          <w:rFonts w:ascii="Times New Roman" w:hAnsi="Times New Roman" w:cs="Times New Roman"/>
          <w:sz w:val="24"/>
          <w:szCs w:val="24"/>
        </w:rPr>
        <w:t xml:space="preserve"> </w:t>
      </w:r>
      <w:r w:rsidRPr="00AE0CE9" w:rsidR="00CD0879">
        <w:rPr>
          <w:rFonts w:ascii="Times New Roman" w:hAnsi="Times New Roman" w:cs="Times New Roman"/>
          <w:sz w:val="24"/>
          <w:szCs w:val="24"/>
        </w:rPr>
        <w:t xml:space="preserve">and </w:t>
      </w:r>
      <w:r w:rsidRPr="00AE0CE9" w:rsidR="00F4071E">
        <w:rPr>
          <w:rFonts w:ascii="Times New Roman" w:hAnsi="Times New Roman" w:cs="Times New Roman"/>
          <w:sz w:val="24"/>
          <w:szCs w:val="24"/>
        </w:rPr>
        <w:t>renaissance</w:t>
      </w:r>
      <w:r w:rsidRPr="00AE0CE9" w:rsidR="00CD0879">
        <w:rPr>
          <w:rFonts w:ascii="Times New Roman" w:hAnsi="Times New Roman" w:cs="Times New Roman"/>
          <w:sz w:val="24"/>
          <w:szCs w:val="24"/>
        </w:rPr>
        <w:t xml:space="preserve"> </w:t>
      </w:r>
      <w:r w:rsidRPr="00AE0CE9" w:rsidR="00F4071E">
        <w:rPr>
          <w:rFonts w:ascii="Times New Roman" w:hAnsi="Times New Roman" w:cs="Times New Roman"/>
          <w:sz w:val="24"/>
          <w:szCs w:val="24"/>
        </w:rPr>
        <w:t xml:space="preserve">of </w:t>
      </w:r>
      <w:r w:rsidRPr="00AE0CE9" w:rsidR="00705CC5">
        <w:rPr>
          <w:rFonts w:ascii="Times New Roman" w:hAnsi="Times New Roman" w:cs="Times New Roman"/>
          <w:sz w:val="24"/>
          <w:szCs w:val="24"/>
        </w:rPr>
        <w:t>structures</w:t>
      </w:r>
      <w:r w:rsidRPr="00AE0CE9" w:rsidR="00540278">
        <w:rPr>
          <w:rFonts w:ascii="Times New Roman" w:hAnsi="Times New Roman" w:cs="Times New Roman"/>
          <w:sz w:val="24"/>
          <w:szCs w:val="24"/>
        </w:rPr>
        <w:t>, housing</w:t>
      </w:r>
      <w:r w:rsidRPr="00AE0CE9" w:rsidR="00B728DC">
        <w:rPr>
          <w:rFonts w:ascii="Times New Roman" w:hAnsi="Times New Roman" w:cs="Times New Roman"/>
          <w:sz w:val="24"/>
          <w:szCs w:val="24"/>
        </w:rPr>
        <w:t xml:space="preserve">, the economy and </w:t>
      </w:r>
      <w:r w:rsidRPr="00AE0CE9" w:rsidR="00F2619C">
        <w:rPr>
          <w:rFonts w:ascii="Times New Roman" w:hAnsi="Times New Roman" w:cs="Times New Roman"/>
          <w:sz w:val="24"/>
          <w:szCs w:val="24"/>
        </w:rPr>
        <w:t xml:space="preserve">individuals </w:t>
      </w:r>
      <w:r w:rsidRPr="00AE0CE9" w:rsidR="00F4121E">
        <w:rPr>
          <w:rFonts w:ascii="Times New Roman" w:hAnsi="Times New Roman" w:cs="Times New Roman"/>
          <w:sz w:val="24"/>
          <w:szCs w:val="24"/>
        </w:rPr>
        <w:t xml:space="preserve">affected </w:t>
      </w:r>
      <w:r w:rsidRPr="00AE0CE9" w:rsidR="008926F7">
        <w:rPr>
          <w:rFonts w:ascii="Times New Roman" w:hAnsi="Times New Roman" w:cs="Times New Roman"/>
          <w:sz w:val="24"/>
          <w:szCs w:val="24"/>
        </w:rPr>
        <w:t>by the calamity.</w:t>
      </w:r>
    </w:p>
    <w:p w:rsidR="00702F07" w:rsidRPr="00AE0CE9" w:rsidP="00AE0CE9" w14:paraId="5B9DA0F6" w14:textId="24A26A35">
      <w:pPr>
        <w:spacing w:line="480" w:lineRule="auto"/>
        <w:ind w:firstLine="720"/>
        <w:rPr>
          <w:rFonts w:ascii="Times New Roman" w:hAnsi="Times New Roman" w:cs="Times New Roman"/>
          <w:sz w:val="24"/>
          <w:szCs w:val="24"/>
        </w:rPr>
      </w:pPr>
      <w:r w:rsidRPr="00AE0CE9">
        <w:rPr>
          <w:rFonts w:ascii="Times New Roman" w:hAnsi="Times New Roman" w:cs="Times New Roman"/>
          <w:sz w:val="24"/>
          <w:szCs w:val="24"/>
        </w:rPr>
        <w:t>Clovis (2006), focused on the national preparedness and DHS in the creation of public safety. Clovis stated that the establishment of the DHS was due to the event which occurred in 2001 concerning the 911 incident in New York. Therefore, the main aim of the formation was to secure the nation from threats. Moreover, the different divisions of the administration have focused on the methods of how they can easily evaluate the national preparedness that will enhance the making of suitable resource decisions to promote the countries capacity to avert, defend against, respond to and recover from dis</w:t>
      </w:r>
      <w:r w:rsidR="00D45297">
        <w:rPr>
          <w:rFonts w:ascii="Times New Roman" w:hAnsi="Times New Roman" w:cs="Times New Roman"/>
          <w:sz w:val="24"/>
          <w:szCs w:val="24"/>
        </w:rPr>
        <w:t xml:space="preserve">astrous events (Clovis, 2006). </w:t>
      </w:r>
      <w:r w:rsidRPr="00AE0CE9">
        <w:rPr>
          <w:rFonts w:ascii="Times New Roman" w:hAnsi="Times New Roman" w:cs="Times New Roman"/>
          <w:sz w:val="24"/>
          <w:szCs w:val="24"/>
        </w:rPr>
        <w:t>Furthermore, in almost all national divisions’ policy brochures focusing on homeland security, they were involving the value of federalism as the basis of American administration and governance. Thus security issue is a national issue that requires national involvement in providing solutions, and for that reason, the development of national preparedness goal was delivered to ensure that the homeland security can obtain the best preparation by focusing on the five different missions including the anticipation, fortification, mitigation, response and recovery as well as the thirty-two essential capabilities that discourse the highest risk to the security of the nation.</w:t>
      </w:r>
    </w:p>
    <w:p w:rsidR="00804280" w:rsidRPr="00AE0CE9" w:rsidP="00AE0CE9" w14:paraId="723D1954" w14:textId="283EE591">
      <w:pPr>
        <w:spacing w:line="480" w:lineRule="auto"/>
        <w:ind w:firstLine="720"/>
        <w:rPr>
          <w:rFonts w:ascii="Times New Roman" w:hAnsi="Times New Roman" w:cs="Times New Roman"/>
          <w:sz w:val="24"/>
          <w:szCs w:val="24"/>
        </w:rPr>
      </w:pPr>
      <w:r w:rsidRPr="00AE0CE9">
        <w:rPr>
          <w:rFonts w:ascii="Times New Roman" w:hAnsi="Times New Roman" w:cs="Times New Roman"/>
          <w:sz w:val="24"/>
          <w:szCs w:val="24"/>
        </w:rPr>
        <w:t xml:space="preserve">Prevention is one of the </w:t>
      </w:r>
      <w:r w:rsidRPr="00AE0CE9" w:rsidR="007910A1">
        <w:rPr>
          <w:rFonts w:ascii="Times New Roman" w:hAnsi="Times New Roman" w:cs="Times New Roman"/>
          <w:sz w:val="24"/>
          <w:szCs w:val="24"/>
        </w:rPr>
        <w:t>missions</w:t>
      </w:r>
      <w:r w:rsidRPr="00AE0CE9" w:rsidR="003B19DE">
        <w:rPr>
          <w:rFonts w:ascii="Times New Roman" w:hAnsi="Times New Roman" w:cs="Times New Roman"/>
          <w:sz w:val="24"/>
          <w:szCs w:val="24"/>
        </w:rPr>
        <w:t xml:space="preserve"> of NPG and </w:t>
      </w:r>
      <w:r w:rsidRPr="00AE0CE9" w:rsidR="008F600B">
        <w:rPr>
          <w:rFonts w:ascii="Times New Roman" w:hAnsi="Times New Roman" w:cs="Times New Roman"/>
          <w:sz w:val="24"/>
          <w:szCs w:val="24"/>
        </w:rPr>
        <w:t xml:space="preserve">is comprised of </w:t>
      </w:r>
      <w:r w:rsidRPr="00AE0CE9" w:rsidR="009B0AB1">
        <w:rPr>
          <w:rFonts w:ascii="Times New Roman" w:hAnsi="Times New Roman" w:cs="Times New Roman"/>
          <w:sz w:val="24"/>
          <w:szCs w:val="24"/>
        </w:rPr>
        <w:t xml:space="preserve">the </w:t>
      </w:r>
      <w:r w:rsidRPr="00AE0CE9" w:rsidR="005E5F98">
        <w:rPr>
          <w:rFonts w:ascii="Times New Roman" w:hAnsi="Times New Roman" w:cs="Times New Roman"/>
          <w:sz w:val="24"/>
          <w:szCs w:val="24"/>
        </w:rPr>
        <w:t>competencies</w:t>
      </w:r>
      <w:r w:rsidRPr="00AE0CE9" w:rsidR="009B0AB1">
        <w:rPr>
          <w:rFonts w:ascii="Times New Roman" w:hAnsi="Times New Roman" w:cs="Times New Roman"/>
          <w:sz w:val="24"/>
          <w:szCs w:val="24"/>
        </w:rPr>
        <w:t xml:space="preserve"> </w:t>
      </w:r>
      <w:r w:rsidRPr="00AE0CE9" w:rsidR="006007C0">
        <w:rPr>
          <w:rFonts w:ascii="Times New Roman" w:hAnsi="Times New Roman" w:cs="Times New Roman"/>
          <w:sz w:val="24"/>
          <w:szCs w:val="24"/>
        </w:rPr>
        <w:t>essential</w:t>
      </w:r>
      <w:r w:rsidRPr="00AE0CE9" w:rsidR="005E5F98">
        <w:rPr>
          <w:rFonts w:ascii="Times New Roman" w:hAnsi="Times New Roman" w:cs="Times New Roman"/>
          <w:sz w:val="24"/>
          <w:szCs w:val="24"/>
        </w:rPr>
        <w:t xml:space="preserve"> </w:t>
      </w:r>
      <w:r w:rsidRPr="00AE0CE9" w:rsidR="006007C0">
        <w:rPr>
          <w:rFonts w:ascii="Times New Roman" w:hAnsi="Times New Roman" w:cs="Times New Roman"/>
          <w:sz w:val="24"/>
          <w:szCs w:val="24"/>
        </w:rPr>
        <w:t xml:space="preserve">to </w:t>
      </w:r>
      <w:r w:rsidRPr="00AE0CE9" w:rsidR="00DF770A">
        <w:rPr>
          <w:rFonts w:ascii="Times New Roman" w:hAnsi="Times New Roman" w:cs="Times New Roman"/>
          <w:sz w:val="24"/>
          <w:szCs w:val="24"/>
        </w:rPr>
        <w:t>evade</w:t>
      </w:r>
      <w:r w:rsidRPr="00AE0CE9" w:rsidR="00BA480B">
        <w:rPr>
          <w:rFonts w:ascii="Times New Roman" w:hAnsi="Times New Roman" w:cs="Times New Roman"/>
          <w:sz w:val="24"/>
          <w:szCs w:val="24"/>
        </w:rPr>
        <w:t xml:space="preserve"> and avert a </w:t>
      </w:r>
      <w:r w:rsidRPr="00AE0CE9" w:rsidR="00BD6277">
        <w:rPr>
          <w:rFonts w:ascii="Times New Roman" w:hAnsi="Times New Roman" w:cs="Times New Roman"/>
          <w:sz w:val="24"/>
          <w:szCs w:val="24"/>
        </w:rPr>
        <w:t>susceptible</w:t>
      </w:r>
      <w:r w:rsidRPr="00AE0CE9" w:rsidR="00BB7595">
        <w:rPr>
          <w:rFonts w:ascii="Times New Roman" w:hAnsi="Times New Roman" w:cs="Times New Roman"/>
          <w:sz w:val="24"/>
          <w:szCs w:val="24"/>
        </w:rPr>
        <w:t xml:space="preserve"> </w:t>
      </w:r>
      <w:r w:rsidRPr="00AE0CE9" w:rsidR="00BD6277">
        <w:rPr>
          <w:rFonts w:ascii="Times New Roman" w:hAnsi="Times New Roman" w:cs="Times New Roman"/>
          <w:sz w:val="24"/>
          <w:szCs w:val="24"/>
        </w:rPr>
        <w:t>event such as terrorism.</w:t>
      </w:r>
      <w:r w:rsidRPr="00AE0CE9" w:rsidR="008345A7">
        <w:rPr>
          <w:rFonts w:ascii="Times New Roman" w:hAnsi="Times New Roman" w:cs="Times New Roman"/>
          <w:sz w:val="24"/>
          <w:szCs w:val="24"/>
        </w:rPr>
        <w:t xml:space="preserve"> </w:t>
      </w:r>
      <w:r w:rsidRPr="00AE0CE9" w:rsidR="006E20BF">
        <w:rPr>
          <w:rFonts w:ascii="Times New Roman" w:hAnsi="Times New Roman" w:cs="Times New Roman"/>
          <w:sz w:val="24"/>
          <w:szCs w:val="24"/>
        </w:rPr>
        <w:t>Reese (2016)</w:t>
      </w:r>
      <w:r w:rsidRPr="00AE0CE9" w:rsidR="007910A1">
        <w:rPr>
          <w:rFonts w:ascii="Times New Roman" w:hAnsi="Times New Roman" w:cs="Times New Roman"/>
          <w:sz w:val="24"/>
          <w:szCs w:val="24"/>
        </w:rPr>
        <w:t xml:space="preserve">, </w:t>
      </w:r>
      <w:r w:rsidRPr="00AE0CE9" w:rsidR="009F4D7E">
        <w:rPr>
          <w:rFonts w:ascii="Times New Roman" w:hAnsi="Times New Roman" w:cs="Times New Roman"/>
          <w:sz w:val="24"/>
          <w:szCs w:val="24"/>
        </w:rPr>
        <w:t>argued</w:t>
      </w:r>
      <w:r w:rsidRPr="00AE0CE9" w:rsidR="007910A1">
        <w:rPr>
          <w:rFonts w:ascii="Times New Roman" w:hAnsi="Times New Roman" w:cs="Times New Roman"/>
          <w:sz w:val="24"/>
          <w:szCs w:val="24"/>
        </w:rPr>
        <w:t xml:space="preserve"> that </w:t>
      </w:r>
      <w:r w:rsidRPr="00AE0CE9" w:rsidR="00D76494">
        <w:rPr>
          <w:rFonts w:ascii="Times New Roman" w:hAnsi="Times New Roman" w:cs="Times New Roman"/>
          <w:sz w:val="24"/>
          <w:szCs w:val="24"/>
        </w:rPr>
        <w:t xml:space="preserve">the mission </w:t>
      </w:r>
      <w:r w:rsidRPr="00AE0CE9" w:rsidR="005B4880">
        <w:rPr>
          <w:rFonts w:ascii="Times New Roman" w:hAnsi="Times New Roman" w:cs="Times New Roman"/>
          <w:sz w:val="24"/>
          <w:szCs w:val="24"/>
        </w:rPr>
        <w:t>o</w:t>
      </w:r>
      <w:r w:rsidRPr="00AE0CE9" w:rsidR="00D76494">
        <w:rPr>
          <w:rFonts w:ascii="Times New Roman" w:hAnsi="Times New Roman" w:cs="Times New Roman"/>
          <w:sz w:val="24"/>
          <w:szCs w:val="24"/>
        </w:rPr>
        <w:t xml:space="preserve">f prevention is different from other </w:t>
      </w:r>
      <w:r w:rsidRPr="00AE0CE9" w:rsidR="00D60234">
        <w:rPr>
          <w:rFonts w:ascii="Times New Roman" w:hAnsi="Times New Roman" w:cs="Times New Roman"/>
          <w:sz w:val="24"/>
          <w:szCs w:val="24"/>
        </w:rPr>
        <w:t xml:space="preserve">four missions of NPG because </w:t>
      </w:r>
      <w:r w:rsidRPr="00AE0CE9" w:rsidR="00437B57">
        <w:rPr>
          <w:rFonts w:ascii="Times New Roman" w:hAnsi="Times New Roman" w:cs="Times New Roman"/>
          <w:sz w:val="24"/>
          <w:szCs w:val="24"/>
        </w:rPr>
        <w:t xml:space="preserve">it is mainly attentive </w:t>
      </w:r>
      <w:r w:rsidRPr="00AE0CE9" w:rsidR="005D7C23">
        <w:rPr>
          <w:rFonts w:ascii="Times New Roman" w:hAnsi="Times New Roman" w:cs="Times New Roman"/>
          <w:sz w:val="24"/>
          <w:szCs w:val="24"/>
        </w:rPr>
        <w:t>to</w:t>
      </w:r>
      <w:r w:rsidRPr="00AE0CE9" w:rsidR="00B23FE8">
        <w:rPr>
          <w:rFonts w:ascii="Times New Roman" w:hAnsi="Times New Roman" w:cs="Times New Roman"/>
          <w:sz w:val="24"/>
          <w:szCs w:val="24"/>
        </w:rPr>
        <w:t xml:space="preserve"> certain </w:t>
      </w:r>
      <w:r w:rsidRPr="00AE0CE9" w:rsidR="005349E9">
        <w:rPr>
          <w:rFonts w:ascii="Times New Roman" w:hAnsi="Times New Roman" w:cs="Times New Roman"/>
          <w:sz w:val="24"/>
          <w:szCs w:val="24"/>
        </w:rPr>
        <w:t>forthcoming</w:t>
      </w:r>
      <w:r w:rsidRPr="00AE0CE9" w:rsidR="00EA1B10">
        <w:rPr>
          <w:rFonts w:ascii="Times New Roman" w:hAnsi="Times New Roman" w:cs="Times New Roman"/>
          <w:sz w:val="24"/>
          <w:szCs w:val="24"/>
        </w:rPr>
        <w:t xml:space="preserve"> </w:t>
      </w:r>
      <w:r w:rsidRPr="00AE0CE9" w:rsidR="005349E9">
        <w:rPr>
          <w:rFonts w:ascii="Times New Roman" w:hAnsi="Times New Roman" w:cs="Times New Roman"/>
          <w:sz w:val="24"/>
          <w:szCs w:val="24"/>
        </w:rPr>
        <w:t>terrorist attacks</w:t>
      </w:r>
      <w:r w:rsidRPr="00AE0CE9" w:rsidR="00E947DD">
        <w:rPr>
          <w:rFonts w:ascii="Times New Roman" w:hAnsi="Times New Roman" w:cs="Times New Roman"/>
          <w:sz w:val="24"/>
          <w:szCs w:val="24"/>
        </w:rPr>
        <w:t xml:space="preserve"> such as </w:t>
      </w:r>
      <w:r w:rsidRPr="00AE0CE9" w:rsidR="008B69D9">
        <w:rPr>
          <w:rFonts w:ascii="Times New Roman" w:hAnsi="Times New Roman" w:cs="Times New Roman"/>
          <w:sz w:val="24"/>
          <w:szCs w:val="24"/>
        </w:rPr>
        <w:t xml:space="preserve">already happening </w:t>
      </w:r>
      <w:r w:rsidRPr="00AE0CE9" w:rsidR="00B96CA1">
        <w:rPr>
          <w:rFonts w:ascii="Times New Roman" w:hAnsi="Times New Roman" w:cs="Times New Roman"/>
          <w:sz w:val="24"/>
          <w:szCs w:val="24"/>
        </w:rPr>
        <w:t>occurrences</w:t>
      </w:r>
      <w:r w:rsidRPr="00AE0CE9" w:rsidR="006E6551">
        <w:rPr>
          <w:rFonts w:ascii="Times New Roman" w:hAnsi="Times New Roman" w:cs="Times New Roman"/>
          <w:sz w:val="24"/>
          <w:szCs w:val="24"/>
        </w:rPr>
        <w:t xml:space="preserve"> or </w:t>
      </w:r>
      <w:r w:rsidRPr="00AE0CE9" w:rsidR="009B0688">
        <w:rPr>
          <w:rFonts w:ascii="Times New Roman" w:hAnsi="Times New Roman" w:cs="Times New Roman"/>
          <w:sz w:val="24"/>
          <w:szCs w:val="24"/>
        </w:rPr>
        <w:t>ending</w:t>
      </w:r>
      <w:r w:rsidRPr="00AE0CE9" w:rsidR="00B96CA1">
        <w:rPr>
          <w:rFonts w:ascii="Times New Roman" w:hAnsi="Times New Roman" w:cs="Times New Roman"/>
          <w:sz w:val="24"/>
          <w:szCs w:val="24"/>
        </w:rPr>
        <w:t xml:space="preserve"> </w:t>
      </w:r>
      <w:r w:rsidRPr="00AE0CE9" w:rsidR="00505D3A">
        <w:rPr>
          <w:rFonts w:ascii="Times New Roman" w:hAnsi="Times New Roman" w:cs="Times New Roman"/>
          <w:sz w:val="24"/>
          <w:szCs w:val="24"/>
        </w:rPr>
        <w:t>looming</w:t>
      </w:r>
      <w:r w:rsidRPr="00AE0CE9" w:rsidR="009B0688">
        <w:rPr>
          <w:rFonts w:ascii="Times New Roman" w:hAnsi="Times New Roman" w:cs="Times New Roman"/>
          <w:sz w:val="24"/>
          <w:szCs w:val="24"/>
        </w:rPr>
        <w:t xml:space="preserve"> </w:t>
      </w:r>
      <w:r w:rsidRPr="00AE0CE9" w:rsidR="00505D3A">
        <w:rPr>
          <w:rFonts w:ascii="Times New Roman" w:hAnsi="Times New Roman" w:cs="Times New Roman"/>
          <w:sz w:val="24"/>
          <w:szCs w:val="24"/>
        </w:rPr>
        <w:t xml:space="preserve">consequent </w:t>
      </w:r>
      <w:r w:rsidRPr="00AE0CE9" w:rsidR="00DF309C">
        <w:rPr>
          <w:rFonts w:ascii="Times New Roman" w:hAnsi="Times New Roman" w:cs="Times New Roman"/>
          <w:sz w:val="24"/>
          <w:szCs w:val="24"/>
        </w:rPr>
        <w:t>attacks.</w:t>
      </w:r>
      <w:r w:rsidRPr="00AE0CE9" w:rsidR="00BA016A">
        <w:rPr>
          <w:rFonts w:ascii="Times New Roman" w:hAnsi="Times New Roman" w:cs="Times New Roman"/>
          <w:sz w:val="24"/>
          <w:szCs w:val="24"/>
        </w:rPr>
        <w:t xml:space="preserve"> </w:t>
      </w:r>
      <w:r w:rsidRPr="00AE0CE9" w:rsidR="00650A27">
        <w:rPr>
          <w:rFonts w:ascii="Times New Roman" w:hAnsi="Times New Roman" w:cs="Times New Roman"/>
          <w:sz w:val="24"/>
          <w:szCs w:val="24"/>
        </w:rPr>
        <w:t xml:space="preserve">Stopping an impending </w:t>
      </w:r>
      <w:r w:rsidRPr="00AE0CE9" w:rsidR="00DE0A7C">
        <w:rPr>
          <w:rFonts w:ascii="Times New Roman" w:hAnsi="Times New Roman" w:cs="Times New Roman"/>
          <w:sz w:val="24"/>
          <w:szCs w:val="24"/>
        </w:rPr>
        <w:t xml:space="preserve">attack </w:t>
      </w:r>
      <w:r w:rsidRPr="00AE0CE9" w:rsidR="006219F1">
        <w:rPr>
          <w:rFonts w:ascii="Times New Roman" w:hAnsi="Times New Roman" w:cs="Times New Roman"/>
          <w:sz w:val="24"/>
          <w:szCs w:val="24"/>
        </w:rPr>
        <w:t xml:space="preserve">will </w:t>
      </w:r>
      <w:r w:rsidRPr="00AE0CE9" w:rsidR="009E13B0">
        <w:rPr>
          <w:rFonts w:ascii="Times New Roman" w:hAnsi="Times New Roman" w:cs="Times New Roman"/>
          <w:sz w:val="24"/>
          <w:szCs w:val="24"/>
        </w:rPr>
        <w:t>initiate</w:t>
      </w:r>
      <w:r w:rsidRPr="00AE0CE9" w:rsidR="006219F1">
        <w:rPr>
          <w:rFonts w:ascii="Times New Roman" w:hAnsi="Times New Roman" w:cs="Times New Roman"/>
          <w:sz w:val="24"/>
          <w:szCs w:val="24"/>
        </w:rPr>
        <w:t xml:space="preserve"> </w:t>
      </w:r>
      <w:r w:rsidRPr="00AE0CE9" w:rsidR="009E13B0">
        <w:rPr>
          <w:rFonts w:ascii="Times New Roman" w:hAnsi="Times New Roman" w:cs="Times New Roman"/>
          <w:sz w:val="24"/>
          <w:szCs w:val="24"/>
        </w:rPr>
        <w:t xml:space="preserve">a vigorous counterterrorism </w:t>
      </w:r>
      <w:r w:rsidRPr="00AE0CE9" w:rsidR="002C5E84">
        <w:rPr>
          <w:rFonts w:ascii="Times New Roman" w:hAnsi="Times New Roman" w:cs="Times New Roman"/>
          <w:sz w:val="24"/>
          <w:szCs w:val="24"/>
        </w:rPr>
        <w:t xml:space="preserve">response </w:t>
      </w:r>
      <w:r w:rsidRPr="00AE0CE9" w:rsidR="00E50E7B">
        <w:rPr>
          <w:rFonts w:ascii="Times New Roman" w:hAnsi="Times New Roman" w:cs="Times New Roman"/>
          <w:sz w:val="24"/>
          <w:szCs w:val="24"/>
        </w:rPr>
        <w:t xml:space="preserve">hence </w:t>
      </w:r>
      <w:r w:rsidRPr="00AE0CE9" w:rsidR="004359A4">
        <w:rPr>
          <w:rFonts w:ascii="Times New Roman" w:hAnsi="Times New Roman" w:cs="Times New Roman"/>
          <w:sz w:val="24"/>
          <w:szCs w:val="24"/>
        </w:rPr>
        <w:t xml:space="preserve">achieving the success of </w:t>
      </w:r>
      <w:r w:rsidRPr="00AE0CE9" w:rsidR="00EF263F">
        <w:rPr>
          <w:rFonts w:ascii="Times New Roman" w:hAnsi="Times New Roman" w:cs="Times New Roman"/>
          <w:sz w:val="24"/>
          <w:szCs w:val="24"/>
        </w:rPr>
        <w:t xml:space="preserve">DHS mission. </w:t>
      </w:r>
      <w:r w:rsidRPr="00AE0CE9" w:rsidR="00822526">
        <w:rPr>
          <w:rFonts w:ascii="Times New Roman" w:hAnsi="Times New Roman" w:cs="Times New Roman"/>
          <w:sz w:val="24"/>
          <w:szCs w:val="24"/>
        </w:rPr>
        <w:t xml:space="preserve">A healthy response plan will be linked with the </w:t>
      </w:r>
      <w:r w:rsidRPr="00AE0CE9" w:rsidR="00D95A9E">
        <w:rPr>
          <w:rFonts w:ascii="Times New Roman" w:hAnsi="Times New Roman" w:cs="Times New Roman"/>
          <w:sz w:val="24"/>
          <w:szCs w:val="24"/>
        </w:rPr>
        <w:t xml:space="preserve">proper allocation of resources </w:t>
      </w:r>
      <w:r w:rsidRPr="00AE0CE9" w:rsidR="004C6426">
        <w:rPr>
          <w:rFonts w:ascii="Times New Roman" w:hAnsi="Times New Roman" w:cs="Times New Roman"/>
          <w:sz w:val="24"/>
          <w:szCs w:val="24"/>
        </w:rPr>
        <w:t xml:space="preserve">for national power </w:t>
      </w:r>
      <w:r w:rsidRPr="00AE0CE9" w:rsidR="00C4006D">
        <w:rPr>
          <w:rFonts w:ascii="Times New Roman" w:hAnsi="Times New Roman" w:cs="Times New Roman"/>
          <w:sz w:val="24"/>
          <w:szCs w:val="24"/>
        </w:rPr>
        <w:t>that will lead</w:t>
      </w:r>
      <w:r w:rsidRPr="00AE0CE9" w:rsidR="00AB43A3">
        <w:rPr>
          <w:rFonts w:ascii="Times New Roman" w:hAnsi="Times New Roman" w:cs="Times New Roman"/>
          <w:sz w:val="24"/>
          <w:szCs w:val="24"/>
        </w:rPr>
        <w:t xml:space="preserve"> to </w:t>
      </w:r>
      <w:r w:rsidRPr="00AE0CE9" w:rsidR="0085214D">
        <w:rPr>
          <w:rFonts w:ascii="Times New Roman" w:hAnsi="Times New Roman" w:cs="Times New Roman"/>
          <w:sz w:val="24"/>
          <w:szCs w:val="24"/>
        </w:rPr>
        <w:t>determining</w:t>
      </w:r>
      <w:r w:rsidRPr="00AE0CE9" w:rsidR="0048198C">
        <w:rPr>
          <w:rFonts w:ascii="Times New Roman" w:hAnsi="Times New Roman" w:cs="Times New Roman"/>
          <w:sz w:val="24"/>
          <w:szCs w:val="24"/>
        </w:rPr>
        <w:t xml:space="preserve"> </w:t>
      </w:r>
      <w:r w:rsidRPr="00AE0CE9" w:rsidR="0085214D">
        <w:rPr>
          <w:rFonts w:ascii="Times New Roman" w:hAnsi="Times New Roman" w:cs="Times New Roman"/>
          <w:sz w:val="24"/>
          <w:szCs w:val="24"/>
        </w:rPr>
        <w:t>the</w:t>
      </w:r>
      <w:r w:rsidRPr="00AE0CE9" w:rsidR="0048198C">
        <w:rPr>
          <w:rFonts w:ascii="Times New Roman" w:hAnsi="Times New Roman" w:cs="Times New Roman"/>
          <w:sz w:val="24"/>
          <w:szCs w:val="24"/>
        </w:rPr>
        <w:t xml:space="preserve"> dangers and save American lives</w:t>
      </w:r>
      <w:r w:rsidRPr="00AE0CE9" w:rsidR="001C1D3A">
        <w:rPr>
          <w:rFonts w:ascii="Times New Roman" w:hAnsi="Times New Roman" w:cs="Times New Roman"/>
          <w:sz w:val="24"/>
          <w:szCs w:val="24"/>
        </w:rPr>
        <w:t xml:space="preserve"> (Homeland Security, 2011)</w:t>
      </w:r>
      <w:r w:rsidRPr="00AE0CE9" w:rsidR="0048198C">
        <w:rPr>
          <w:rFonts w:ascii="Times New Roman" w:hAnsi="Times New Roman" w:cs="Times New Roman"/>
          <w:sz w:val="24"/>
          <w:szCs w:val="24"/>
        </w:rPr>
        <w:t xml:space="preserve">. </w:t>
      </w:r>
      <w:r w:rsidRPr="00AE0CE9" w:rsidR="009F4333">
        <w:rPr>
          <w:rFonts w:ascii="Times New Roman" w:hAnsi="Times New Roman" w:cs="Times New Roman"/>
          <w:sz w:val="24"/>
          <w:szCs w:val="24"/>
        </w:rPr>
        <w:t xml:space="preserve">NPG anticipation mission </w:t>
      </w:r>
      <w:r w:rsidRPr="00AE0CE9" w:rsidR="00315A97">
        <w:rPr>
          <w:rFonts w:ascii="Times New Roman" w:hAnsi="Times New Roman" w:cs="Times New Roman"/>
          <w:sz w:val="24"/>
          <w:szCs w:val="24"/>
        </w:rPr>
        <w:t xml:space="preserve">utilizes </w:t>
      </w:r>
      <w:r w:rsidRPr="00AE0CE9" w:rsidR="00C04174">
        <w:rPr>
          <w:rFonts w:ascii="Times New Roman" w:hAnsi="Times New Roman" w:cs="Times New Roman"/>
          <w:sz w:val="24"/>
          <w:szCs w:val="24"/>
        </w:rPr>
        <w:t xml:space="preserve">several actions </w:t>
      </w:r>
      <w:r w:rsidRPr="00AE0CE9" w:rsidR="00B0610A">
        <w:rPr>
          <w:rFonts w:ascii="Times New Roman" w:hAnsi="Times New Roman" w:cs="Times New Roman"/>
          <w:sz w:val="24"/>
          <w:szCs w:val="24"/>
        </w:rPr>
        <w:t xml:space="preserve">including </w:t>
      </w:r>
      <w:r w:rsidRPr="00AE0CE9" w:rsidR="004D51E1">
        <w:rPr>
          <w:rFonts w:ascii="Times New Roman" w:hAnsi="Times New Roman" w:cs="Times New Roman"/>
          <w:sz w:val="24"/>
          <w:szCs w:val="24"/>
        </w:rPr>
        <w:t xml:space="preserve">homeland </w:t>
      </w:r>
      <w:r w:rsidRPr="00AE0CE9" w:rsidR="00D45297">
        <w:rPr>
          <w:rFonts w:ascii="Times New Roman" w:hAnsi="Times New Roman" w:cs="Times New Roman"/>
          <w:sz w:val="24"/>
          <w:szCs w:val="24"/>
        </w:rPr>
        <w:t>defense</w:t>
      </w:r>
      <w:r w:rsidRPr="00AE0CE9" w:rsidR="006B2A74">
        <w:rPr>
          <w:rFonts w:ascii="Times New Roman" w:hAnsi="Times New Roman" w:cs="Times New Roman"/>
          <w:sz w:val="24"/>
          <w:szCs w:val="24"/>
        </w:rPr>
        <w:t xml:space="preserve"> and </w:t>
      </w:r>
      <w:r w:rsidRPr="00AE0CE9" w:rsidR="00CF1311">
        <w:rPr>
          <w:rFonts w:ascii="Times New Roman" w:hAnsi="Times New Roman" w:cs="Times New Roman"/>
          <w:sz w:val="24"/>
          <w:szCs w:val="24"/>
        </w:rPr>
        <w:t xml:space="preserve">law enforcement </w:t>
      </w:r>
      <w:r w:rsidRPr="00AE0CE9" w:rsidR="001A7182">
        <w:rPr>
          <w:rFonts w:ascii="Times New Roman" w:hAnsi="Times New Roman" w:cs="Times New Roman"/>
          <w:sz w:val="24"/>
          <w:szCs w:val="24"/>
        </w:rPr>
        <w:t xml:space="preserve">to </w:t>
      </w:r>
      <w:r w:rsidRPr="00AE0CE9" w:rsidR="000A0482">
        <w:rPr>
          <w:rFonts w:ascii="Times New Roman" w:hAnsi="Times New Roman" w:cs="Times New Roman"/>
          <w:sz w:val="24"/>
          <w:szCs w:val="24"/>
        </w:rPr>
        <w:t xml:space="preserve">discourse and </w:t>
      </w:r>
      <w:r w:rsidRPr="00AE0CE9" w:rsidR="00647F56">
        <w:rPr>
          <w:rFonts w:ascii="Times New Roman" w:hAnsi="Times New Roman" w:cs="Times New Roman"/>
          <w:sz w:val="24"/>
          <w:szCs w:val="24"/>
        </w:rPr>
        <w:t xml:space="preserve">determine </w:t>
      </w:r>
      <w:r w:rsidRPr="00AE0CE9" w:rsidR="003800C2">
        <w:rPr>
          <w:rFonts w:ascii="Times New Roman" w:hAnsi="Times New Roman" w:cs="Times New Roman"/>
          <w:sz w:val="24"/>
          <w:szCs w:val="24"/>
        </w:rPr>
        <w:t xml:space="preserve">dangers. </w:t>
      </w:r>
      <w:r w:rsidRPr="00AE0CE9" w:rsidR="00AE0FF1">
        <w:rPr>
          <w:rFonts w:ascii="Times New Roman" w:hAnsi="Times New Roman" w:cs="Times New Roman"/>
          <w:sz w:val="24"/>
          <w:szCs w:val="24"/>
        </w:rPr>
        <w:t xml:space="preserve">Also, </w:t>
      </w:r>
      <w:r w:rsidRPr="00AE0CE9" w:rsidR="003169E1">
        <w:rPr>
          <w:rFonts w:ascii="Times New Roman" w:hAnsi="Times New Roman" w:cs="Times New Roman"/>
          <w:sz w:val="24"/>
          <w:szCs w:val="24"/>
        </w:rPr>
        <w:t xml:space="preserve">due to </w:t>
      </w:r>
      <w:r w:rsidRPr="00AE0CE9" w:rsidR="00300429">
        <w:rPr>
          <w:rFonts w:ascii="Times New Roman" w:hAnsi="Times New Roman" w:cs="Times New Roman"/>
          <w:sz w:val="24"/>
          <w:szCs w:val="24"/>
        </w:rPr>
        <w:t xml:space="preserve">rapid technological </w:t>
      </w:r>
      <w:r w:rsidRPr="00AE0CE9" w:rsidR="003D1765">
        <w:rPr>
          <w:rFonts w:ascii="Times New Roman" w:hAnsi="Times New Roman" w:cs="Times New Roman"/>
          <w:sz w:val="24"/>
          <w:szCs w:val="24"/>
        </w:rPr>
        <w:t>advancement</w:t>
      </w:r>
      <w:r w:rsidRPr="00AE0CE9" w:rsidR="00E948C0">
        <w:rPr>
          <w:rFonts w:ascii="Times New Roman" w:hAnsi="Times New Roman" w:cs="Times New Roman"/>
          <w:sz w:val="24"/>
          <w:szCs w:val="24"/>
        </w:rPr>
        <w:t xml:space="preserve"> and changes </w:t>
      </w:r>
      <w:r w:rsidRPr="00AE0CE9" w:rsidR="003D1765">
        <w:rPr>
          <w:rFonts w:ascii="Times New Roman" w:hAnsi="Times New Roman" w:cs="Times New Roman"/>
          <w:sz w:val="24"/>
          <w:szCs w:val="24"/>
        </w:rPr>
        <w:t xml:space="preserve">in terrorist </w:t>
      </w:r>
      <w:r w:rsidRPr="00AE0CE9" w:rsidR="00FF613D">
        <w:rPr>
          <w:rFonts w:ascii="Times New Roman" w:hAnsi="Times New Roman" w:cs="Times New Roman"/>
          <w:sz w:val="24"/>
          <w:szCs w:val="24"/>
        </w:rPr>
        <w:t xml:space="preserve">strategies, </w:t>
      </w:r>
      <w:r w:rsidRPr="00AE0CE9" w:rsidR="006769D3">
        <w:rPr>
          <w:rFonts w:ascii="Times New Roman" w:hAnsi="Times New Roman" w:cs="Times New Roman"/>
          <w:sz w:val="24"/>
          <w:szCs w:val="24"/>
        </w:rPr>
        <w:t xml:space="preserve">DHS will require to utilize intelligence </w:t>
      </w:r>
      <w:r w:rsidRPr="00AE0CE9" w:rsidR="00B16787">
        <w:rPr>
          <w:rFonts w:ascii="Times New Roman" w:hAnsi="Times New Roman" w:cs="Times New Roman"/>
          <w:sz w:val="24"/>
          <w:szCs w:val="24"/>
        </w:rPr>
        <w:t xml:space="preserve">to ensure </w:t>
      </w:r>
      <w:r w:rsidRPr="00AE0CE9" w:rsidR="004614EF">
        <w:rPr>
          <w:rFonts w:ascii="Times New Roman" w:hAnsi="Times New Roman" w:cs="Times New Roman"/>
          <w:sz w:val="24"/>
          <w:szCs w:val="24"/>
        </w:rPr>
        <w:t>the United States is secure</w:t>
      </w:r>
      <w:r w:rsidRPr="00AE0CE9" w:rsidR="0002119F">
        <w:rPr>
          <w:rFonts w:ascii="Times New Roman" w:hAnsi="Times New Roman" w:cs="Times New Roman"/>
          <w:sz w:val="24"/>
          <w:szCs w:val="24"/>
        </w:rPr>
        <w:t>.</w:t>
      </w:r>
    </w:p>
    <w:p w:rsidR="00A94277" w:rsidRPr="00AE0CE9" w:rsidP="00AE0CE9" w14:paraId="25178EE7" w14:textId="78EE3A7F">
      <w:pPr>
        <w:spacing w:line="480" w:lineRule="auto"/>
        <w:ind w:firstLine="720"/>
        <w:rPr>
          <w:rFonts w:ascii="Times New Roman" w:hAnsi="Times New Roman" w:cs="Times New Roman"/>
          <w:sz w:val="24"/>
          <w:szCs w:val="24"/>
        </w:rPr>
      </w:pPr>
      <w:r w:rsidRPr="00AE0CE9">
        <w:rPr>
          <w:rFonts w:ascii="Times New Roman" w:hAnsi="Times New Roman" w:cs="Times New Roman"/>
          <w:sz w:val="24"/>
          <w:szCs w:val="24"/>
        </w:rPr>
        <w:t xml:space="preserve">Terrorists have </w:t>
      </w:r>
      <w:r w:rsidRPr="00AE0CE9" w:rsidR="00D53533">
        <w:rPr>
          <w:rFonts w:ascii="Times New Roman" w:hAnsi="Times New Roman" w:cs="Times New Roman"/>
          <w:sz w:val="24"/>
          <w:szCs w:val="24"/>
        </w:rPr>
        <w:t xml:space="preserve">developed </w:t>
      </w:r>
      <w:r w:rsidRPr="00AE0CE9" w:rsidR="0059597D">
        <w:rPr>
          <w:rFonts w:ascii="Times New Roman" w:hAnsi="Times New Roman" w:cs="Times New Roman"/>
          <w:sz w:val="24"/>
          <w:szCs w:val="24"/>
        </w:rPr>
        <w:t>diverse</w:t>
      </w:r>
      <w:r w:rsidRPr="00AE0CE9" w:rsidR="00477C0C">
        <w:rPr>
          <w:rFonts w:ascii="Times New Roman" w:hAnsi="Times New Roman" w:cs="Times New Roman"/>
          <w:sz w:val="24"/>
          <w:szCs w:val="24"/>
        </w:rPr>
        <w:t xml:space="preserve"> </w:t>
      </w:r>
      <w:r w:rsidRPr="00AE0CE9" w:rsidR="00065AD8">
        <w:rPr>
          <w:rFonts w:ascii="Times New Roman" w:hAnsi="Times New Roman" w:cs="Times New Roman"/>
          <w:sz w:val="24"/>
          <w:szCs w:val="24"/>
        </w:rPr>
        <w:t>administrations</w:t>
      </w:r>
      <w:r w:rsidRPr="00AE0CE9" w:rsidR="00F91FA8">
        <w:rPr>
          <w:rFonts w:ascii="Times New Roman" w:hAnsi="Times New Roman" w:cs="Times New Roman"/>
          <w:sz w:val="24"/>
          <w:szCs w:val="24"/>
        </w:rPr>
        <w:t xml:space="preserve">, making their </w:t>
      </w:r>
      <w:r w:rsidRPr="00AE0CE9" w:rsidR="00834CE4">
        <w:rPr>
          <w:rFonts w:ascii="Times New Roman" w:hAnsi="Times New Roman" w:cs="Times New Roman"/>
          <w:sz w:val="24"/>
          <w:szCs w:val="24"/>
        </w:rPr>
        <w:t xml:space="preserve">activities </w:t>
      </w:r>
      <w:r w:rsidRPr="00AE0CE9" w:rsidR="00CB1C78">
        <w:rPr>
          <w:rFonts w:ascii="Times New Roman" w:hAnsi="Times New Roman" w:cs="Times New Roman"/>
          <w:sz w:val="24"/>
          <w:szCs w:val="24"/>
        </w:rPr>
        <w:t>energetic</w:t>
      </w:r>
      <w:r w:rsidRPr="00AE0CE9" w:rsidR="00630704">
        <w:rPr>
          <w:rFonts w:ascii="Times New Roman" w:hAnsi="Times New Roman" w:cs="Times New Roman"/>
          <w:sz w:val="24"/>
          <w:szCs w:val="24"/>
        </w:rPr>
        <w:t xml:space="preserve"> </w:t>
      </w:r>
      <w:r w:rsidRPr="00AE0CE9" w:rsidR="00CB1C78">
        <w:rPr>
          <w:rFonts w:ascii="Times New Roman" w:hAnsi="Times New Roman" w:cs="Times New Roman"/>
          <w:sz w:val="24"/>
          <w:szCs w:val="24"/>
        </w:rPr>
        <w:t>and intricate</w:t>
      </w:r>
      <w:r w:rsidRPr="00AE0CE9" w:rsidR="00DA74B8">
        <w:rPr>
          <w:rFonts w:ascii="Times New Roman" w:hAnsi="Times New Roman" w:cs="Times New Roman"/>
          <w:sz w:val="24"/>
          <w:szCs w:val="24"/>
        </w:rPr>
        <w:t xml:space="preserve">. </w:t>
      </w:r>
      <w:r w:rsidRPr="00AE0CE9" w:rsidR="003E62FD">
        <w:rPr>
          <w:rFonts w:ascii="Times New Roman" w:hAnsi="Times New Roman" w:cs="Times New Roman"/>
          <w:sz w:val="24"/>
          <w:szCs w:val="24"/>
        </w:rPr>
        <w:t>T</w:t>
      </w:r>
      <w:r w:rsidRPr="00AE0CE9" w:rsidR="00834F28">
        <w:rPr>
          <w:rFonts w:ascii="Times New Roman" w:hAnsi="Times New Roman" w:cs="Times New Roman"/>
          <w:sz w:val="24"/>
          <w:szCs w:val="24"/>
        </w:rPr>
        <w:t xml:space="preserve">he </w:t>
      </w:r>
      <w:r w:rsidRPr="00AE0CE9" w:rsidR="003E62FD">
        <w:rPr>
          <w:rFonts w:ascii="Times New Roman" w:hAnsi="Times New Roman" w:cs="Times New Roman"/>
          <w:sz w:val="24"/>
          <w:szCs w:val="24"/>
        </w:rPr>
        <w:t xml:space="preserve">obligation </w:t>
      </w:r>
      <w:r w:rsidRPr="00AE0CE9" w:rsidR="00A953A4">
        <w:rPr>
          <w:rFonts w:ascii="Times New Roman" w:hAnsi="Times New Roman" w:cs="Times New Roman"/>
          <w:sz w:val="24"/>
          <w:szCs w:val="24"/>
        </w:rPr>
        <w:t>of fighting</w:t>
      </w:r>
      <w:r w:rsidRPr="00AE0CE9" w:rsidR="007C4D71">
        <w:rPr>
          <w:rFonts w:ascii="Times New Roman" w:hAnsi="Times New Roman" w:cs="Times New Roman"/>
          <w:sz w:val="24"/>
          <w:szCs w:val="24"/>
        </w:rPr>
        <w:t xml:space="preserve"> t</w:t>
      </w:r>
      <w:r w:rsidRPr="00AE0CE9" w:rsidR="00103E60">
        <w:rPr>
          <w:rFonts w:ascii="Times New Roman" w:hAnsi="Times New Roman" w:cs="Times New Roman"/>
          <w:sz w:val="24"/>
          <w:szCs w:val="24"/>
        </w:rPr>
        <w:t xml:space="preserve">errorism </w:t>
      </w:r>
      <w:r w:rsidRPr="00AE0CE9" w:rsidR="004A13EE">
        <w:rPr>
          <w:rFonts w:ascii="Times New Roman" w:hAnsi="Times New Roman" w:cs="Times New Roman"/>
          <w:sz w:val="24"/>
          <w:szCs w:val="24"/>
        </w:rPr>
        <w:t xml:space="preserve">is not </w:t>
      </w:r>
      <w:r w:rsidRPr="00AE0CE9" w:rsidR="00A953A4">
        <w:rPr>
          <w:rFonts w:ascii="Times New Roman" w:hAnsi="Times New Roman" w:cs="Times New Roman"/>
          <w:sz w:val="24"/>
          <w:szCs w:val="24"/>
        </w:rPr>
        <w:t xml:space="preserve">an </w:t>
      </w:r>
      <w:r w:rsidRPr="00AE0CE9" w:rsidR="008227B7">
        <w:rPr>
          <w:rFonts w:ascii="Times New Roman" w:hAnsi="Times New Roman" w:cs="Times New Roman"/>
          <w:sz w:val="24"/>
          <w:szCs w:val="24"/>
        </w:rPr>
        <w:t>individual’s</w:t>
      </w:r>
      <w:r w:rsidRPr="00AE0CE9" w:rsidR="00A953A4">
        <w:rPr>
          <w:rFonts w:ascii="Times New Roman" w:hAnsi="Times New Roman" w:cs="Times New Roman"/>
          <w:sz w:val="24"/>
          <w:szCs w:val="24"/>
        </w:rPr>
        <w:t xml:space="preserve"> </w:t>
      </w:r>
      <w:r w:rsidRPr="00AE0CE9" w:rsidR="00C930EC">
        <w:rPr>
          <w:rFonts w:ascii="Times New Roman" w:hAnsi="Times New Roman" w:cs="Times New Roman"/>
          <w:sz w:val="24"/>
          <w:szCs w:val="24"/>
        </w:rPr>
        <w:t xml:space="preserve">duty </w:t>
      </w:r>
      <w:r w:rsidRPr="00AE0CE9" w:rsidR="00FF6065">
        <w:rPr>
          <w:rFonts w:ascii="Times New Roman" w:hAnsi="Times New Roman" w:cs="Times New Roman"/>
          <w:sz w:val="24"/>
          <w:szCs w:val="24"/>
        </w:rPr>
        <w:t xml:space="preserve">but </w:t>
      </w:r>
      <w:r w:rsidRPr="00AE0CE9" w:rsidR="002C28C0">
        <w:rPr>
          <w:rFonts w:ascii="Times New Roman" w:hAnsi="Times New Roman" w:cs="Times New Roman"/>
          <w:sz w:val="24"/>
          <w:szCs w:val="24"/>
        </w:rPr>
        <w:t xml:space="preserve">it requires </w:t>
      </w:r>
      <w:r w:rsidRPr="00AE0CE9" w:rsidR="009129FD">
        <w:rPr>
          <w:rFonts w:ascii="Times New Roman" w:hAnsi="Times New Roman" w:cs="Times New Roman"/>
          <w:sz w:val="24"/>
          <w:szCs w:val="24"/>
        </w:rPr>
        <w:t xml:space="preserve">a whole </w:t>
      </w:r>
      <w:r w:rsidRPr="00AE0CE9" w:rsidR="007407E6">
        <w:rPr>
          <w:rFonts w:ascii="Times New Roman" w:hAnsi="Times New Roman" w:cs="Times New Roman"/>
          <w:sz w:val="24"/>
          <w:szCs w:val="24"/>
        </w:rPr>
        <w:t>nation.</w:t>
      </w:r>
      <w:r w:rsidRPr="00AE0CE9" w:rsidR="00593051">
        <w:rPr>
          <w:rFonts w:ascii="Times New Roman" w:hAnsi="Times New Roman" w:cs="Times New Roman"/>
          <w:sz w:val="24"/>
          <w:szCs w:val="24"/>
        </w:rPr>
        <w:t xml:space="preserve"> </w:t>
      </w:r>
      <w:r w:rsidRPr="00AE0CE9" w:rsidR="00721777">
        <w:rPr>
          <w:rFonts w:ascii="Times New Roman" w:hAnsi="Times New Roman" w:cs="Times New Roman"/>
          <w:sz w:val="24"/>
          <w:szCs w:val="24"/>
        </w:rPr>
        <w:t xml:space="preserve">Therefore, </w:t>
      </w:r>
      <w:r w:rsidRPr="00AE0CE9" w:rsidR="008227B7">
        <w:rPr>
          <w:rFonts w:ascii="Times New Roman" w:hAnsi="Times New Roman" w:cs="Times New Roman"/>
          <w:sz w:val="24"/>
          <w:szCs w:val="24"/>
        </w:rPr>
        <w:t xml:space="preserve">to safeguard </w:t>
      </w:r>
      <w:r w:rsidRPr="00AE0CE9" w:rsidR="00DA5392">
        <w:rPr>
          <w:rFonts w:ascii="Times New Roman" w:hAnsi="Times New Roman" w:cs="Times New Roman"/>
          <w:sz w:val="24"/>
          <w:szCs w:val="24"/>
        </w:rPr>
        <w:t>a nation</w:t>
      </w:r>
      <w:r w:rsidRPr="00AE0CE9" w:rsidR="00202B8C">
        <w:rPr>
          <w:rFonts w:ascii="Times New Roman" w:hAnsi="Times New Roman" w:cs="Times New Roman"/>
          <w:sz w:val="24"/>
          <w:szCs w:val="24"/>
        </w:rPr>
        <w:t xml:space="preserve"> there is a need </w:t>
      </w:r>
      <w:r w:rsidRPr="00AE0CE9" w:rsidR="00906293">
        <w:rPr>
          <w:rFonts w:ascii="Times New Roman" w:hAnsi="Times New Roman" w:cs="Times New Roman"/>
          <w:sz w:val="24"/>
          <w:szCs w:val="24"/>
        </w:rPr>
        <w:t xml:space="preserve">for terrorism stoppage </w:t>
      </w:r>
      <w:r w:rsidRPr="00AE0CE9" w:rsidR="00D807C3">
        <w:rPr>
          <w:rFonts w:ascii="Times New Roman" w:hAnsi="Times New Roman" w:cs="Times New Roman"/>
          <w:sz w:val="24"/>
          <w:szCs w:val="24"/>
        </w:rPr>
        <w:t xml:space="preserve">through </w:t>
      </w:r>
      <w:r w:rsidRPr="00AE0CE9" w:rsidR="00494E95">
        <w:rPr>
          <w:rFonts w:ascii="Times New Roman" w:hAnsi="Times New Roman" w:cs="Times New Roman"/>
          <w:sz w:val="24"/>
          <w:szCs w:val="24"/>
        </w:rPr>
        <w:t xml:space="preserve">widespread </w:t>
      </w:r>
      <w:r w:rsidRPr="00AE0CE9" w:rsidR="00F26891">
        <w:rPr>
          <w:rFonts w:ascii="Times New Roman" w:hAnsi="Times New Roman" w:cs="Times New Roman"/>
          <w:sz w:val="24"/>
          <w:szCs w:val="24"/>
        </w:rPr>
        <w:t xml:space="preserve">association with the </w:t>
      </w:r>
      <w:r w:rsidRPr="00AE0CE9" w:rsidR="00837325">
        <w:rPr>
          <w:rFonts w:ascii="Times New Roman" w:hAnsi="Times New Roman" w:cs="Times New Roman"/>
          <w:sz w:val="24"/>
          <w:szCs w:val="24"/>
        </w:rPr>
        <w:t xml:space="preserve">administration </w:t>
      </w:r>
      <w:r w:rsidRPr="00AE0CE9" w:rsidR="00871293">
        <w:rPr>
          <w:rFonts w:ascii="Times New Roman" w:hAnsi="Times New Roman" w:cs="Times New Roman"/>
          <w:sz w:val="24"/>
          <w:szCs w:val="24"/>
        </w:rPr>
        <w:t xml:space="preserve">and nongovernmental </w:t>
      </w:r>
      <w:r w:rsidRPr="00AE0CE9" w:rsidR="00A23067">
        <w:rPr>
          <w:rFonts w:ascii="Times New Roman" w:hAnsi="Times New Roman" w:cs="Times New Roman"/>
          <w:sz w:val="24"/>
          <w:szCs w:val="24"/>
        </w:rPr>
        <w:t>organizations</w:t>
      </w:r>
      <w:r w:rsidRPr="00AE0CE9" w:rsidR="00CD0839">
        <w:rPr>
          <w:rFonts w:ascii="Times New Roman" w:hAnsi="Times New Roman" w:cs="Times New Roman"/>
          <w:sz w:val="24"/>
          <w:szCs w:val="24"/>
        </w:rPr>
        <w:t xml:space="preserve">, international NPG as well as </w:t>
      </w:r>
      <w:r w:rsidRPr="00AE0CE9" w:rsidR="00A872F8">
        <w:rPr>
          <w:rFonts w:ascii="Times New Roman" w:hAnsi="Times New Roman" w:cs="Times New Roman"/>
          <w:sz w:val="24"/>
          <w:szCs w:val="24"/>
        </w:rPr>
        <w:t xml:space="preserve">private </w:t>
      </w:r>
      <w:r w:rsidRPr="00AE0CE9" w:rsidR="00932839">
        <w:rPr>
          <w:rFonts w:ascii="Times New Roman" w:hAnsi="Times New Roman" w:cs="Times New Roman"/>
          <w:sz w:val="24"/>
          <w:szCs w:val="24"/>
        </w:rPr>
        <w:t>institutions.</w:t>
      </w:r>
      <w:r w:rsidRPr="00AE0CE9" w:rsidR="00CD19F5">
        <w:rPr>
          <w:rFonts w:ascii="Times New Roman" w:hAnsi="Times New Roman" w:cs="Times New Roman"/>
          <w:sz w:val="24"/>
          <w:szCs w:val="24"/>
        </w:rPr>
        <w:t xml:space="preserve"> </w:t>
      </w:r>
      <w:r w:rsidRPr="00AE0CE9" w:rsidR="00643A4B">
        <w:rPr>
          <w:rFonts w:ascii="Times New Roman" w:hAnsi="Times New Roman" w:cs="Times New Roman"/>
          <w:sz w:val="24"/>
          <w:szCs w:val="24"/>
        </w:rPr>
        <w:t xml:space="preserve">Through NPG, DHS will be able to </w:t>
      </w:r>
      <w:r w:rsidRPr="00AE0CE9" w:rsidR="00B67957">
        <w:rPr>
          <w:rFonts w:ascii="Times New Roman" w:hAnsi="Times New Roman" w:cs="Times New Roman"/>
          <w:sz w:val="24"/>
          <w:szCs w:val="24"/>
        </w:rPr>
        <w:t xml:space="preserve">support </w:t>
      </w:r>
      <w:r w:rsidRPr="00AE0CE9" w:rsidR="00CE3A66">
        <w:rPr>
          <w:rFonts w:ascii="Times New Roman" w:hAnsi="Times New Roman" w:cs="Times New Roman"/>
          <w:sz w:val="24"/>
          <w:szCs w:val="24"/>
        </w:rPr>
        <w:t>a hasty</w:t>
      </w:r>
      <w:r w:rsidRPr="00AE0CE9" w:rsidR="009C0555">
        <w:rPr>
          <w:rFonts w:ascii="Times New Roman" w:hAnsi="Times New Roman" w:cs="Times New Roman"/>
          <w:sz w:val="24"/>
          <w:szCs w:val="24"/>
        </w:rPr>
        <w:t xml:space="preserve">, </w:t>
      </w:r>
      <w:r w:rsidRPr="00AE0CE9" w:rsidR="00226593">
        <w:rPr>
          <w:rFonts w:ascii="Times New Roman" w:hAnsi="Times New Roman" w:cs="Times New Roman"/>
          <w:sz w:val="24"/>
          <w:szCs w:val="24"/>
        </w:rPr>
        <w:t>corresponding</w:t>
      </w:r>
      <w:r w:rsidRPr="00AE0CE9" w:rsidR="009C0555">
        <w:rPr>
          <w:rFonts w:ascii="Times New Roman" w:hAnsi="Times New Roman" w:cs="Times New Roman"/>
          <w:sz w:val="24"/>
          <w:szCs w:val="24"/>
        </w:rPr>
        <w:t xml:space="preserve"> </w:t>
      </w:r>
      <w:r w:rsidRPr="00AE0CE9" w:rsidR="00226593">
        <w:rPr>
          <w:rFonts w:ascii="Times New Roman" w:hAnsi="Times New Roman" w:cs="Times New Roman"/>
          <w:sz w:val="24"/>
          <w:szCs w:val="24"/>
        </w:rPr>
        <w:t xml:space="preserve">and </w:t>
      </w:r>
      <w:r w:rsidRPr="00AE0CE9" w:rsidR="00DC3A6F">
        <w:rPr>
          <w:rFonts w:ascii="Times New Roman" w:hAnsi="Times New Roman" w:cs="Times New Roman"/>
          <w:sz w:val="24"/>
          <w:szCs w:val="24"/>
        </w:rPr>
        <w:t xml:space="preserve">operative terrorism </w:t>
      </w:r>
      <w:r w:rsidRPr="00AE0CE9" w:rsidR="00312BF1">
        <w:rPr>
          <w:rFonts w:ascii="Times New Roman" w:hAnsi="Times New Roman" w:cs="Times New Roman"/>
          <w:sz w:val="24"/>
          <w:szCs w:val="24"/>
        </w:rPr>
        <w:t xml:space="preserve">deterrence </w:t>
      </w:r>
      <w:r w:rsidRPr="00AE0CE9" w:rsidR="00F10EDA">
        <w:rPr>
          <w:rFonts w:ascii="Times New Roman" w:hAnsi="Times New Roman" w:cs="Times New Roman"/>
          <w:sz w:val="24"/>
          <w:szCs w:val="24"/>
        </w:rPr>
        <w:t>determination</w:t>
      </w:r>
      <w:r w:rsidRPr="00AE0CE9" w:rsidR="00EB2629">
        <w:rPr>
          <w:rFonts w:ascii="Times New Roman" w:hAnsi="Times New Roman" w:cs="Times New Roman"/>
          <w:sz w:val="24"/>
          <w:szCs w:val="24"/>
        </w:rPr>
        <w:t xml:space="preserve"> </w:t>
      </w:r>
      <w:r w:rsidRPr="00AE0CE9" w:rsidR="00F10EDA">
        <w:rPr>
          <w:rFonts w:ascii="Times New Roman" w:hAnsi="Times New Roman" w:cs="Times New Roman"/>
          <w:sz w:val="24"/>
          <w:szCs w:val="24"/>
        </w:rPr>
        <w:t xml:space="preserve">that </w:t>
      </w:r>
      <w:r w:rsidRPr="00AE0CE9" w:rsidR="0017164F">
        <w:rPr>
          <w:rFonts w:ascii="Times New Roman" w:hAnsi="Times New Roman" w:cs="Times New Roman"/>
          <w:sz w:val="24"/>
          <w:szCs w:val="24"/>
        </w:rPr>
        <w:t xml:space="preserve">focuses on </w:t>
      </w:r>
      <w:r w:rsidRPr="00AE0CE9" w:rsidR="003C3D2B">
        <w:rPr>
          <w:rFonts w:ascii="Times New Roman" w:hAnsi="Times New Roman" w:cs="Times New Roman"/>
          <w:sz w:val="24"/>
          <w:szCs w:val="24"/>
        </w:rPr>
        <w:t xml:space="preserve">a complete series of </w:t>
      </w:r>
      <w:r w:rsidRPr="00AE0CE9" w:rsidR="00756579">
        <w:rPr>
          <w:rFonts w:ascii="Times New Roman" w:hAnsi="Times New Roman" w:cs="Times New Roman"/>
          <w:sz w:val="24"/>
          <w:szCs w:val="24"/>
        </w:rPr>
        <w:t xml:space="preserve">competencies </w:t>
      </w:r>
      <w:r w:rsidRPr="00AE0CE9" w:rsidR="00CB04A5">
        <w:rPr>
          <w:rFonts w:ascii="Times New Roman" w:hAnsi="Times New Roman" w:cs="Times New Roman"/>
          <w:sz w:val="24"/>
          <w:szCs w:val="24"/>
        </w:rPr>
        <w:t>essential to avert</w:t>
      </w:r>
      <w:r w:rsidRPr="00AE0CE9" w:rsidR="00085254">
        <w:rPr>
          <w:rFonts w:ascii="Times New Roman" w:hAnsi="Times New Roman" w:cs="Times New Roman"/>
          <w:sz w:val="24"/>
          <w:szCs w:val="24"/>
        </w:rPr>
        <w:t xml:space="preserve"> and prevent </w:t>
      </w:r>
      <w:r w:rsidRPr="00AE0CE9" w:rsidR="006D3097">
        <w:rPr>
          <w:rFonts w:ascii="Times New Roman" w:hAnsi="Times New Roman" w:cs="Times New Roman"/>
          <w:sz w:val="24"/>
          <w:szCs w:val="24"/>
        </w:rPr>
        <w:t xml:space="preserve">occurrences of </w:t>
      </w:r>
      <w:r w:rsidRPr="00AE0CE9" w:rsidR="005707CB">
        <w:rPr>
          <w:rFonts w:ascii="Times New Roman" w:hAnsi="Times New Roman" w:cs="Times New Roman"/>
          <w:sz w:val="24"/>
          <w:szCs w:val="24"/>
        </w:rPr>
        <w:t>terroris</w:t>
      </w:r>
      <w:r w:rsidRPr="00AE0CE9" w:rsidR="00DE2242">
        <w:rPr>
          <w:rFonts w:ascii="Times New Roman" w:hAnsi="Times New Roman" w:cs="Times New Roman"/>
          <w:sz w:val="24"/>
          <w:szCs w:val="24"/>
        </w:rPr>
        <w:t>m in the United States.</w:t>
      </w:r>
      <w:r w:rsidRPr="00AE0CE9" w:rsidR="00FC26AE">
        <w:rPr>
          <w:rFonts w:ascii="Times New Roman" w:hAnsi="Times New Roman" w:cs="Times New Roman"/>
          <w:sz w:val="24"/>
          <w:szCs w:val="24"/>
        </w:rPr>
        <w:t xml:space="preserve"> </w:t>
      </w:r>
      <w:r w:rsidRPr="00AE0CE9" w:rsidR="005D642C">
        <w:rPr>
          <w:rFonts w:ascii="Times New Roman" w:hAnsi="Times New Roman" w:cs="Times New Roman"/>
          <w:sz w:val="24"/>
          <w:szCs w:val="24"/>
        </w:rPr>
        <w:t>Furthermore</w:t>
      </w:r>
      <w:r w:rsidRPr="00AE0CE9" w:rsidR="00FC26AE">
        <w:rPr>
          <w:rFonts w:ascii="Times New Roman" w:hAnsi="Times New Roman" w:cs="Times New Roman"/>
          <w:sz w:val="24"/>
          <w:szCs w:val="24"/>
        </w:rPr>
        <w:t xml:space="preserve">, </w:t>
      </w:r>
      <w:r w:rsidRPr="00AE0CE9" w:rsidR="005D642C">
        <w:rPr>
          <w:rFonts w:ascii="Times New Roman" w:hAnsi="Times New Roman" w:cs="Times New Roman"/>
          <w:sz w:val="24"/>
          <w:szCs w:val="24"/>
        </w:rPr>
        <w:t xml:space="preserve">the inhibition mission </w:t>
      </w:r>
      <w:r w:rsidRPr="00AE0CE9" w:rsidR="008A7D0C">
        <w:rPr>
          <w:rFonts w:ascii="Times New Roman" w:hAnsi="Times New Roman" w:cs="Times New Roman"/>
          <w:sz w:val="24"/>
          <w:szCs w:val="24"/>
        </w:rPr>
        <w:t xml:space="preserve">part </w:t>
      </w:r>
      <w:r w:rsidRPr="00AE0CE9" w:rsidR="00EF461D">
        <w:rPr>
          <w:rFonts w:ascii="Times New Roman" w:hAnsi="Times New Roman" w:cs="Times New Roman"/>
          <w:sz w:val="24"/>
          <w:szCs w:val="24"/>
        </w:rPr>
        <w:t xml:space="preserve">depends on </w:t>
      </w:r>
      <w:r w:rsidRPr="00AE0CE9" w:rsidR="00A43494">
        <w:rPr>
          <w:rFonts w:ascii="Times New Roman" w:hAnsi="Times New Roman" w:cs="Times New Roman"/>
          <w:sz w:val="24"/>
          <w:szCs w:val="24"/>
        </w:rPr>
        <w:t xml:space="preserve">the current </w:t>
      </w:r>
      <w:r w:rsidRPr="00AE0CE9" w:rsidR="0078734C">
        <w:rPr>
          <w:rFonts w:ascii="Times New Roman" w:hAnsi="Times New Roman" w:cs="Times New Roman"/>
          <w:sz w:val="24"/>
          <w:szCs w:val="24"/>
        </w:rPr>
        <w:t xml:space="preserve">sustenance events </w:t>
      </w:r>
      <w:r w:rsidRPr="00AE0CE9" w:rsidR="00561731">
        <w:rPr>
          <w:rFonts w:ascii="Times New Roman" w:hAnsi="Times New Roman" w:cs="Times New Roman"/>
          <w:sz w:val="24"/>
          <w:szCs w:val="24"/>
        </w:rPr>
        <w:t xml:space="preserve">from </w:t>
      </w:r>
      <w:r w:rsidRPr="00AE0CE9" w:rsidR="00AB6A2C">
        <w:rPr>
          <w:rFonts w:ascii="Times New Roman" w:hAnsi="Times New Roman" w:cs="Times New Roman"/>
          <w:sz w:val="24"/>
          <w:szCs w:val="24"/>
        </w:rPr>
        <w:t>different</w:t>
      </w:r>
      <w:r w:rsidRPr="00AE0CE9" w:rsidR="007102DB">
        <w:rPr>
          <w:rFonts w:ascii="Times New Roman" w:hAnsi="Times New Roman" w:cs="Times New Roman"/>
          <w:sz w:val="24"/>
          <w:szCs w:val="24"/>
        </w:rPr>
        <w:t xml:space="preserve"> NPG missions </w:t>
      </w:r>
      <w:r w:rsidRPr="00AE0CE9" w:rsidR="00823EB6">
        <w:rPr>
          <w:rFonts w:ascii="Times New Roman" w:hAnsi="Times New Roman" w:cs="Times New Roman"/>
          <w:sz w:val="24"/>
          <w:szCs w:val="24"/>
        </w:rPr>
        <w:t xml:space="preserve">that </w:t>
      </w:r>
      <w:r w:rsidRPr="00AE0CE9" w:rsidR="009F1130">
        <w:rPr>
          <w:rFonts w:ascii="Times New Roman" w:hAnsi="Times New Roman" w:cs="Times New Roman"/>
          <w:sz w:val="24"/>
          <w:szCs w:val="24"/>
        </w:rPr>
        <w:t xml:space="preserve">prepare </w:t>
      </w:r>
      <w:r w:rsidRPr="00AE0CE9" w:rsidR="00923000">
        <w:rPr>
          <w:rFonts w:ascii="Times New Roman" w:hAnsi="Times New Roman" w:cs="Times New Roman"/>
          <w:sz w:val="24"/>
          <w:szCs w:val="24"/>
        </w:rPr>
        <w:t xml:space="preserve">the nation </w:t>
      </w:r>
      <w:r w:rsidRPr="00AE0CE9" w:rsidR="005A1050">
        <w:rPr>
          <w:rFonts w:ascii="Times New Roman" w:hAnsi="Times New Roman" w:cs="Times New Roman"/>
          <w:sz w:val="24"/>
          <w:szCs w:val="24"/>
        </w:rPr>
        <w:t xml:space="preserve">to implement the </w:t>
      </w:r>
      <w:r w:rsidRPr="00AE0CE9" w:rsidR="0069718C">
        <w:rPr>
          <w:rFonts w:ascii="Times New Roman" w:hAnsi="Times New Roman" w:cs="Times New Roman"/>
          <w:sz w:val="24"/>
          <w:szCs w:val="24"/>
        </w:rPr>
        <w:t xml:space="preserve">essential competencies </w:t>
      </w:r>
      <w:r w:rsidRPr="00AE0CE9" w:rsidR="004B5704">
        <w:rPr>
          <w:rFonts w:ascii="Times New Roman" w:hAnsi="Times New Roman" w:cs="Times New Roman"/>
          <w:sz w:val="24"/>
          <w:szCs w:val="24"/>
        </w:rPr>
        <w:t xml:space="preserve">for stopping </w:t>
      </w:r>
      <w:r w:rsidRPr="00AE0CE9" w:rsidR="00781AEE">
        <w:rPr>
          <w:rFonts w:ascii="Times New Roman" w:hAnsi="Times New Roman" w:cs="Times New Roman"/>
          <w:sz w:val="24"/>
          <w:szCs w:val="24"/>
        </w:rPr>
        <w:t xml:space="preserve">a </w:t>
      </w:r>
      <w:r w:rsidRPr="00AE0CE9" w:rsidR="00F5148B">
        <w:rPr>
          <w:rFonts w:ascii="Times New Roman" w:hAnsi="Times New Roman" w:cs="Times New Roman"/>
          <w:sz w:val="24"/>
          <w:szCs w:val="24"/>
        </w:rPr>
        <w:t>forthcoming</w:t>
      </w:r>
      <w:r w:rsidRPr="00AE0CE9" w:rsidR="00781AEE">
        <w:rPr>
          <w:rFonts w:ascii="Times New Roman" w:hAnsi="Times New Roman" w:cs="Times New Roman"/>
          <w:sz w:val="24"/>
          <w:szCs w:val="24"/>
        </w:rPr>
        <w:t xml:space="preserve"> </w:t>
      </w:r>
      <w:r w:rsidRPr="00AE0CE9" w:rsidR="001F10F1">
        <w:rPr>
          <w:rFonts w:ascii="Times New Roman" w:hAnsi="Times New Roman" w:cs="Times New Roman"/>
          <w:sz w:val="24"/>
          <w:szCs w:val="24"/>
        </w:rPr>
        <w:t>terrorist attack.</w:t>
      </w:r>
      <w:r w:rsidRPr="00AE0CE9" w:rsidR="006159E0">
        <w:rPr>
          <w:rFonts w:ascii="Times New Roman" w:hAnsi="Times New Roman" w:cs="Times New Roman"/>
          <w:sz w:val="24"/>
          <w:szCs w:val="24"/>
        </w:rPr>
        <w:t xml:space="preserve"> Some of these events a</w:t>
      </w:r>
      <w:r w:rsidRPr="00AE0CE9" w:rsidR="00625DEF">
        <w:rPr>
          <w:rFonts w:ascii="Times New Roman" w:hAnsi="Times New Roman" w:cs="Times New Roman"/>
          <w:sz w:val="24"/>
          <w:szCs w:val="24"/>
        </w:rPr>
        <w:t>re</w:t>
      </w:r>
      <w:r w:rsidR="00D45297">
        <w:rPr>
          <w:rFonts w:ascii="Times New Roman" w:hAnsi="Times New Roman" w:cs="Times New Roman"/>
          <w:sz w:val="24"/>
          <w:szCs w:val="24"/>
        </w:rPr>
        <w:t xml:space="preserve"> the provision of information</w:t>
      </w:r>
      <w:r w:rsidRPr="00AE0CE9" w:rsidR="0011147A">
        <w:rPr>
          <w:rFonts w:ascii="Times New Roman" w:hAnsi="Times New Roman" w:cs="Times New Roman"/>
          <w:sz w:val="24"/>
          <w:szCs w:val="24"/>
        </w:rPr>
        <w:t xml:space="preserve"> </w:t>
      </w:r>
      <w:r w:rsidRPr="00AE0CE9" w:rsidR="00120419">
        <w:rPr>
          <w:rFonts w:ascii="Times New Roman" w:hAnsi="Times New Roman" w:cs="Times New Roman"/>
          <w:sz w:val="24"/>
          <w:szCs w:val="24"/>
        </w:rPr>
        <w:t xml:space="preserve">expected to </w:t>
      </w:r>
      <w:r w:rsidRPr="00AE0CE9" w:rsidR="00B24CD4">
        <w:rPr>
          <w:rFonts w:ascii="Times New Roman" w:hAnsi="Times New Roman" w:cs="Times New Roman"/>
          <w:sz w:val="24"/>
          <w:szCs w:val="24"/>
        </w:rPr>
        <w:t>straightforwardly</w:t>
      </w:r>
      <w:r w:rsidRPr="00AE0CE9" w:rsidR="00314F04">
        <w:rPr>
          <w:rFonts w:ascii="Times New Roman" w:hAnsi="Times New Roman" w:cs="Times New Roman"/>
          <w:sz w:val="24"/>
          <w:szCs w:val="24"/>
        </w:rPr>
        <w:t xml:space="preserve"> </w:t>
      </w:r>
      <w:r w:rsidRPr="00AE0CE9" w:rsidR="00B24CD4">
        <w:rPr>
          <w:rFonts w:ascii="Times New Roman" w:hAnsi="Times New Roman" w:cs="Times New Roman"/>
          <w:sz w:val="24"/>
          <w:szCs w:val="24"/>
        </w:rPr>
        <w:t xml:space="preserve">sustain communities </w:t>
      </w:r>
      <w:r w:rsidRPr="00AE0CE9" w:rsidR="00701450">
        <w:rPr>
          <w:rFonts w:ascii="Times New Roman" w:hAnsi="Times New Roman" w:cs="Times New Roman"/>
          <w:sz w:val="24"/>
          <w:szCs w:val="24"/>
        </w:rPr>
        <w:t xml:space="preserve">in thwarting </w:t>
      </w:r>
      <w:r w:rsidRPr="00AE0CE9" w:rsidR="005278FC">
        <w:rPr>
          <w:rFonts w:ascii="Times New Roman" w:hAnsi="Times New Roman" w:cs="Times New Roman"/>
          <w:sz w:val="24"/>
          <w:szCs w:val="24"/>
        </w:rPr>
        <w:t xml:space="preserve">terrorist </w:t>
      </w:r>
      <w:r w:rsidRPr="00AE0CE9" w:rsidR="009A0C1A">
        <w:rPr>
          <w:rFonts w:ascii="Times New Roman" w:hAnsi="Times New Roman" w:cs="Times New Roman"/>
          <w:sz w:val="24"/>
          <w:szCs w:val="24"/>
        </w:rPr>
        <w:t xml:space="preserve">attacks and </w:t>
      </w:r>
      <w:r w:rsidRPr="00AE0CE9" w:rsidR="00005FD9">
        <w:rPr>
          <w:rFonts w:ascii="Times New Roman" w:hAnsi="Times New Roman" w:cs="Times New Roman"/>
          <w:sz w:val="24"/>
          <w:szCs w:val="24"/>
        </w:rPr>
        <w:t>other events</w:t>
      </w:r>
      <w:r w:rsidRPr="00AE0CE9" w:rsidR="00A31B94">
        <w:rPr>
          <w:rFonts w:ascii="Times New Roman" w:hAnsi="Times New Roman" w:cs="Times New Roman"/>
          <w:sz w:val="24"/>
          <w:szCs w:val="24"/>
        </w:rPr>
        <w:t xml:space="preserve"> that</w:t>
      </w:r>
      <w:r w:rsidRPr="00AE0CE9" w:rsidR="00005FD9">
        <w:rPr>
          <w:rFonts w:ascii="Times New Roman" w:hAnsi="Times New Roman" w:cs="Times New Roman"/>
          <w:sz w:val="24"/>
          <w:szCs w:val="24"/>
        </w:rPr>
        <w:t xml:space="preserve"> indicate </w:t>
      </w:r>
      <w:r w:rsidRPr="00AE0CE9" w:rsidR="00B718B1">
        <w:rPr>
          <w:rFonts w:ascii="Times New Roman" w:hAnsi="Times New Roman" w:cs="Times New Roman"/>
          <w:sz w:val="24"/>
          <w:szCs w:val="24"/>
        </w:rPr>
        <w:t xml:space="preserve">the </w:t>
      </w:r>
      <w:r w:rsidRPr="00AE0CE9" w:rsidR="00EA76FC">
        <w:rPr>
          <w:rFonts w:ascii="Times New Roman" w:hAnsi="Times New Roman" w:cs="Times New Roman"/>
          <w:sz w:val="24"/>
          <w:szCs w:val="24"/>
        </w:rPr>
        <w:t xml:space="preserve">occurrence </w:t>
      </w:r>
      <w:r w:rsidRPr="00AE0CE9" w:rsidR="00B11939">
        <w:rPr>
          <w:rFonts w:ascii="Times New Roman" w:hAnsi="Times New Roman" w:cs="Times New Roman"/>
          <w:sz w:val="24"/>
          <w:szCs w:val="24"/>
        </w:rPr>
        <w:t>of the threat</w:t>
      </w:r>
      <w:r w:rsidRPr="00AE0CE9" w:rsidR="008E31C4">
        <w:rPr>
          <w:rFonts w:ascii="Times New Roman" w:hAnsi="Times New Roman" w:cs="Times New Roman"/>
          <w:sz w:val="24"/>
          <w:szCs w:val="24"/>
        </w:rPr>
        <w:t>.</w:t>
      </w:r>
    </w:p>
    <w:p w:rsidR="00B11939" w:rsidRPr="00AE0CE9" w:rsidP="00AE0CE9" w14:paraId="49D79ACF" w14:textId="4D07589A">
      <w:pPr>
        <w:spacing w:line="480" w:lineRule="auto"/>
        <w:ind w:firstLine="720"/>
        <w:rPr>
          <w:rFonts w:ascii="Times New Roman" w:hAnsi="Times New Roman" w:cs="Times New Roman"/>
          <w:sz w:val="24"/>
          <w:szCs w:val="24"/>
        </w:rPr>
      </w:pPr>
      <w:r w:rsidRPr="00AE0CE9">
        <w:rPr>
          <w:rFonts w:ascii="Times New Roman" w:hAnsi="Times New Roman" w:cs="Times New Roman"/>
          <w:sz w:val="24"/>
          <w:szCs w:val="24"/>
        </w:rPr>
        <w:t>Homeland Security (201</w:t>
      </w:r>
      <w:r w:rsidRPr="00AE0CE9" w:rsidR="00EF5FC8">
        <w:rPr>
          <w:rFonts w:ascii="Times New Roman" w:hAnsi="Times New Roman" w:cs="Times New Roman"/>
          <w:sz w:val="24"/>
          <w:szCs w:val="24"/>
        </w:rPr>
        <w:t>5</w:t>
      </w:r>
      <w:r w:rsidRPr="00AE0CE9">
        <w:rPr>
          <w:rFonts w:ascii="Times New Roman" w:hAnsi="Times New Roman" w:cs="Times New Roman"/>
          <w:sz w:val="24"/>
          <w:szCs w:val="24"/>
        </w:rPr>
        <w:t>)</w:t>
      </w:r>
      <w:r w:rsidRPr="00AE0CE9" w:rsidR="000D3C90">
        <w:rPr>
          <w:rFonts w:ascii="Times New Roman" w:hAnsi="Times New Roman" w:cs="Times New Roman"/>
          <w:sz w:val="24"/>
          <w:szCs w:val="24"/>
        </w:rPr>
        <w:t xml:space="preserve">, </w:t>
      </w:r>
      <w:r w:rsidRPr="00AE0CE9" w:rsidR="00AD5FAA">
        <w:rPr>
          <w:rFonts w:ascii="Times New Roman" w:hAnsi="Times New Roman" w:cs="Times New Roman"/>
          <w:sz w:val="24"/>
          <w:szCs w:val="24"/>
        </w:rPr>
        <w:t xml:space="preserve">explained </w:t>
      </w:r>
      <w:r w:rsidRPr="00AE0CE9" w:rsidR="008B4477">
        <w:rPr>
          <w:rFonts w:ascii="Times New Roman" w:hAnsi="Times New Roman" w:cs="Times New Roman"/>
          <w:sz w:val="24"/>
          <w:szCs w:val="24"/>
        </w:rPr>
        <w:t xml:space="preserve">protection as </w:t>
      </w:r>
      <w:r w:rsidRPr="00AE0CE9" w:rsidR="007D3241">
        <w:rPr>
          <w:rFonts w:ascii="Times New Roman" w:hAnsi="Times New Roman" w:cs="Times New Roman"/>
          <w:sz w:val="24"/>
          <w:szCs w:val="24"/>
        </w:rPr>
        <w:t xml:space="preserve">another mission </w:t>
      </w:r>
      <w:r w:rsidRPr="00AE0CE9" w:rsidR="00BD3A71">
        <w:rPr>
          <w:rFonts w:ascii="Times New Roman" w:hAnsi="Times New Roman" w:cs="Times New Roman"/>
          <w:sz w:val="24"/>
          <w:szCs w:val="24"/>
        </w:rPr>
        <w:t xml:space="preserve">for NPG. </w:t>
      </w:r>
      <w:r w:rsidRPr="00AE0CE9" w:rsidR="007848C6">
        <w:rPr>
          <w:rFonts w:ascii="Times New Roman" w:hAnsi="Times New Roman" w:cs="Times New Roman"/>
          <w:sz w:val="24"/>
          <w:szCs w:val="24"/>
        </w:rPr>
        <w:t xml:space="preserve">The </w:t>
      </w:r>
      <w:r w:rsidRPr="00AE0CE9" w:rsidR="00D45297">
        <w:rPr>
          <w:rFonts w:ascii="Times New Roman" w:hAnsi="Times New Roman" w:cs="Times New Roman"/>
          <w:sz w:val="24"/>
          <w:szCs w:val="24"/>
        </w:rPr>
        <w:t>defense</w:t>
      </w:r>
      <w:r w:rsidRPr="00AE0CE9" w:rsidR="007848C6">
        <w:rPr>
          <w:rFonts w:ascii="Times New Roman" w:hAnsi="Times New Roman" w:cs="Times New Roman"/>
          <w:sz w:val="24"/>
          <w:szCs w:val="24"/>
        </w:rPr>
        <w:t xml:space="preserve"> </w:t>
      </w:r>
      <w:r w:rsidRPr="00AE0CE9" w:rsidR="0014292E">
        <w:rPr>
          <w:rFonts w:ascii="Times New Roman" w:hAnsi="Times New Roman" w:cs="Times New Roman"/>
          <w:sz w:val="24"/>
          <w:szCs w:val="24"/>
        </w:rPr>
        <w:t xml:space="preserve">comprises of </w:t>
      </w:r>
      <w:r w:rsidRPr="00AE0CE9" w:rsidR="0070455E">
        <w:rPr>
          <w:rFonts w:ascii="Times New Roman" w:hAnsi="Times New Roman" w:cs="Times New Roman"/>
          <w:sz w:val="24"/>
          <w:szCs w:val="24"/>
        </w:rPr>
        <w:t xml:space="preserve">the </w:t>
      </w:r>
      <w:r w:rsidRPr="00AE0CE9" w:rsidR="00B90663">
        <w:rPr>
          <w:rFonts w:ascii="Times New Roman" w:hAnsi="Times New Roman" w:cs="Times New Roman"/>
          <w:sz w:val="24"/>
          <w:szCs w:val="24"/>
        </w:rPr>
        <w:t>aptitude</w:t>
      </w:r>
      <w:r w:rsidRPr="00AE0CE9" w:rsidR="00C31573">
        <w:rPr>
          <w:rFonts w:ascii="Times New Roman" w:hAnsi="Times New Roman" w:cs="Times New Roman"/>
          <w:sz w:val="24"/>
          <w:szCs w:val="24"/>
        </w:rPr>
        <w:t xml:space="preserve"> </w:t>
      </w:r>
      <w:r w:rsidRPr="00AE0CE9" w:rsidR="00325E41">
        <w:rPr>
          <w:rFonts w:ascii="Times New Roman" w:hAnsi="Times New Roman" w:cs="Times New Roman"/>
          <w:sz w:val="24"/>
          <w:szCs w:val="24"/>
        </w:rPr>
        <w:t xml:space="preserve">to </w:t>
      </w:r>
      <w:r w:rsidRPr="00AE0CE9" w:rsidR="00F1129C">
        <w:rPr>
          <w:rFonts w:ascii="Times New Roman" w:hAnsi="Times New Roman" w:cs="Times New Roman"/>
          <w:sz w:val="24"/>
          <w:szCs w:val="24"/>
        </w:rPr>
        <w:t xml:space="preserve">protect </w:t>
      </w:r>
      <w:r w:rsidRPr="00AE0CE9" w:rsidR="00B075A2">
        <w:rPr>
          <w:rFonts w:ascii="Times New Roman" w:hAnsi="Times New Roman" w:cs="Times New Roman"/>
          <w:sz w:val="24"/>
          <w:szCs w:val="24"/>
        </w:rPr>
        <w:t xml:space="preserve">the </w:t>
      </w:r>
      <w:r w:rsidRPr="00AE0CE9" w:rsidR="00F90474">
        <w:rPr>
          <w:rFonts w:ascii="Times New Roman" w:hAnsi="Times New Roman" w:cs="Times New Roman"/>
          <w:sz w:val="24"/>
          <w:szCs w:val="24"/>
        </w:rPr>
        <w:t xml:space="preserve">nation </w:t>
      </w:r>
      <w:r w:rsidRPr="00AE0CE9" w:rsidR="004C7CB3">
        <w:rPr>
          <w:rFonts w:ascii="Times New Roman" w:hAnsi="Times New Roman" w:cs="Times New Roman"/>
          <w:sz w:val="24"/>
          <w:szCs w:val="24"/>
        </w:rPr>
        <w:t xml:space="preserve">from </w:t>
      </w:r>
      <w:r w:rsidRPr="00AE0CE9" w:rsidR="00142E63">
        <w:rPr>
          <w:rFonts w:ascii="Times New Roman" w:hAnsi="Times New Roman" w:cs="Times New Roman"/>
          <w:sz w:val="24"/>
          <w:szCs w:val="24"/>
        </w:rPr>
        <w:t xml:space="preserve">events and </w:t>
      </w:r>
      <w:r w:rsidRPr="00AE0CE9" w:rsidR="00E91CD8">
        <w:rPr>
          <w:rFonts w:ascii="Times New Roman" w:hAnsi="Times New Roman" w:cs="Times New Roman"/>
          <w:sz w:val="24"/>
          <w:szCs w:val="24"/>
        </w:rPr>
        <w:t>occurrences</w:t>
      </w:r>
      <w:r w:rsidRPr="00AE0CE9" w:rsidR="006824E3">
        <w:rPr>
          <w:rFonts w:ascii="Times New Roman" w:hAnsi="Times New Roman" w:cs="Times New Roman"/>
          <w:sz w:val="24"/>
          <w:szCs w:val="24"/>
        </w:rPr>
        <w:t xml:space="preserve"> of </w:t>
      </w:r>
      <w:r w:rsidRPr="00AE0CE9" w:rsidR="00E91CD8">
        <w:rPr>
          <w:rFonts w:ascii="Times New Roman" w:hAnsi="Times New Roman" w:cs="Times New Roman"/>
          <w:sz w:val="24"/>
          <w:szCs w:val="24"/>
        </w:rPr>
        <w:t xml:space="preserve">terrorism </w:t>
      </w:r>
      <w:r w:rsidRPr="00AE0CE9" w:rsidR="00241D76">
        <w:rPr>
          <w:rFonts w:ascii="Times New Roman" w:hAnsi="Times New Roman" w:cs="Times New Roman"/>
          <w:sz w:val="24"/>
          <w:szCs w:val="24"/>
        </w:rPr>
        <w:t xml:space="preserve">and other </w:t>
      </w:r>
      <w:r w:rsidRPr="00AE0CE9" w:rsidR="004D5C39">
        <w:rPr>
          <w:rFonts w:ascii="Times New Roman" w:hAnsi="Times New Roman" w:cs="Times New Roman"/>
          <w:sz w:val="24"/>
          <w:szCs w:val="24"/>
        </w:rPr>
        <w:t xml:space="preserve">natural </w:t>
      </w:r>
      <w:r w:rsidRPr="00AE0CE9" w:rsidR="00406BF6">
        <w:rPr>
          <w:rFonts w:ascii="Times New Roman" w:hAnsi="Times New Roman" w:cs="Times New Roman"/>
          <w:sz w:val="24"/>
          <w:szCs w:val="24"/>
        </w:rPr>
        <w:t xml:space="preserve">calamities. </w:t>
      </w:r>
      <w:r w:rsidRPr="00AE0CE9" w:rsidR="002313C7">
        <w:rPr>
          <w:rFonts w:ascii="Times New Roman" w:hAnsi="Times New Roman" w:cs="Times New Roman"/>
          <w:sz w:val="24"/>
          <w:szCs w:val="24"/>
        </w:rPr>
        <w:t xml:space="preserve">Therefore, </w:t>
      </w:r>
      <w:r w:rsidRPr="00AE0CE9" w:rsidR="008A4C68">
        <w:rPr>
          <w:rFonts w:ascii="Times New Roman" w:hAnsi="Times New Roman" w:cs="Times New Roman"/>
          <w:sz w:val="24"/>
          <w:szCs w:val="24"/>
        </w:rPr>
        <w:t xml:space="preserve">it </w:t>
      </w:r>
      <w:r w:rsidRPr="00AE0CE9" w:rsidR="002C1679">
        <w:rPr>
          <w:rFonts w:ascii="Times New Roman" w:hAnsi="Times New Roman" w:cs="Times New Roman"/>
          <w:sz w:val="24"/>
          <w:szCs w:val="24"/>
        </w:rPr>
        <w:t xml:space="preserve">emphasizes </w:t>
      </w:r>
      <w:r w:rsidRPr="00AE0CE9" w:rsidR="00711DD4">
        <w:rPr>
          <w:rFonts w:ascii="Times New Roman" w:hAnsi="Times New Roman" w:cs="Times New Roman"/>
          <w:sz w:val="24"/>
          <w:szCs w:val="24"/>
        </w:rPr>
        <w:t xml:space="preserve">activities that </w:t>
      </w:r>
      <w:r w:rsidRPr="00AE0CE9" w:rsidR="002E0498">
        <w:rPr>
          <w:rFonts w:ascii="Times New Roman" w:hAnsi="Times New Roman" w:cs="Times New Roman"/>
          <w:sz w:val="24"/>
          <w:szCs w:val="24"/>
        </w:rPr>
        <w:t xml:space="preserve">will safeguard </w:t>
      </w:r>
      <w:r w:rsidRPr="00AE0CE9" w:rsidR="00285301">
        <w:rPr>
          <w:rFonts w:ascii="Times New Roman" w:hAnsi="Times New Roman" w:cs="Times New Roman"/>
          <w:sz w:val="24"/>
          <w:szCs w:val="24"/>
        </w:rPr>
        <w:t xml:space="preserve">United States </w:t>
      </w:r>
      <w:r w:rsidRPr="00AE0CE9" w:rsidR="005D3965">
        <w:rPr>
          <w:rFonts w:ascii="Times New Roman" w:hAnsi="Times New Roman" w:cs="Times New Roman"/>
          <w:sz w:val="24"/>
          <w:szCs w:val="24"/>
        </w:rPr>
        <w:t xml:space="preserve">citizens, their </w:t>
      </w:r>
      <w:r w:rsidRPr="00AE0CE9" w:rsidR="00EA52DE">
        <w:rPr>
          <w:rFonts w:ascii="Times New Roman" w:hAnsi="Times New Roman" w:cs="Times New Roman"/>
          <w:sz w:val="24"/>
          <w:szCs w:val="24"/>
        </w:rPr>
        <w:t xml:space="preserve">critical </w:t>
      </w:r>
      <w:r w:rsidRPr="00AE0CE9" w:rsidR="00C74137">
        <w:rPr>
          <w:rFonts w:ascii="Times New Roman" w:hAnsi="Times New Roman" w:cs="Times New Roman"/>
          <w:sz w:val="24"/>
          <w:szCs w:val="24"/>
        </w:rPr>
        <w:t>welfares</w:t>
      </w:r>
      <w:r w:rsidRPr="00AE0CE9" w:rsidR="00EA52DE">
        <w:rPr>
          <w:rFonts w:ascii="Times New Roman" w:hAnsi="Times New Roman" w:cs="Times New Roman"/>
          <w:sz w:val="24"/>
          <w:szCs w:val="24"/>
        </w:rPr>
        <w:t xml:space="preserve"> </w:t>
      </w:r>
      <w:r w:rsidRPr="00AE0CE9" w:rsidR="00C74137">
        <w:rPr>
          <w:rFonts w:ascii="Times New Roman" w:hAnsi="Times New Roman" w:cs="Times New Roman"/>
          <w:sz w:val="24"/>
          <w:szCs w:val="24"/>
        </w:rPr>
        <w:t xml:space="preserve">and </w:t>
      </w:r>
      <w:r w:rsidRPr="00AE0CE9" w:rsidR="00164C6B">
        <w:rPr>
          <w:rFonts w:ascii="Times New Roman" w:hAnsi="Times New Roman" w:cs="Times New Roman"/>
          <w:sz w:val="24"/>
          <w:szCs w:val="24"/>
        </w:rPr>
        <w:t>means of life.</w:t>
      </w:r>
      <w:r w:rsidRPr="00AE0CE9" w:rsidR="00047BD3">
        <w:rPr>
          <w:rFonts w:ascii="Times New Roman" w:hAnsi="Times New Roman" w:cs="Times New Roman"/>
          <w:sz w:val="24"/>
          <w:szCs w:val="24"/>
        </w:rPr>
        <w:t xml:space="preserve"> </w:t>
      </w:r>
      <w:r w:rsidRPr="00AE0CE9" w:rsidR="00B358D7">
        <w:rPr>
          <w:rFonts w:ascii="Times New Roman" w:hAnsi="Times New Roman" w:cs="Times New Roman"/>
          <w:sz w:val="24"/>
          <w:szCs w:val="24"/>
        </w:rPr>
        <w:t>Defence</w:t>
      </w:r>
      <w:r w:rsidRPr="00AE0CE9" w:rsidR="00B358D7">
        <w:rPr>
          <w:rFonts w:ascii="Times New Roman" w:hAnsi="Times New Roman" w:cs="Times New Roman"/>
          <w:sz w:val="24"/>
          <w:szCs w:val="24"/>
        </w:rPr>
        <w:t xml:space="preserve"> </w:t>
      </w:r>
      <w:r w:rsidRPr="00AE0CE9" w:rsidR="00AE289E">
        <w:rPr>
          <w:rFonts w:ascii="Times New Roman" w:hAnsi="Times New Roman" w:cs="Times New Roman"/>
          <w:sz w:val="24"/>
          <w:szCs w:val="24"/>
        </w:rPr>
        <w:t xml:space="preserve">fundamental </w:t>
      </w:r>
      <w:r w:rsidRPr="00AE0CE9" w:rsidR="00B66866">
        <w:rPr>
          <w:rFonts w:ascii="Times New Roman" w:hAnsi="Times New Roman" w:cs="Times New Roman"/>
          <w:sz w:val="24"/>
          <w:szCs w:val="24"/>
        </w:rPr>
        <w:t xml:space="preserve">competency </w:t>
      </w:r>
      <w:r w:rsidRPr="00AE0CE9" w:rsidR="001F6ACA">
        <w:rPr>
          <w:rFonts w:ascii="Times New Roman" w:hAnsi="Times New Roman" w:cs="Times New Roman"/>
          <w:sz w:val="24"/>
          <w:szCs w:val="24"/>
        </w:rPr>
        <w:t xml:space="preserve">is the </w:t>
      </w:r>
      <w:r w:rsidRPr="00AE0CE9" w:rsidR="00795605">
        <w:rPr>
          <w:rFonts w:ascii="Times New Roman" w:hAnsi="Times New Roman" w:cs="Times New Roman"/>
          <w:sz w:val="24"/>
          <w:szCs w:val="24"/>
        </w:rPr>
        <w:t xml:space="preserve">creation of </w:t>
      </w:r>
      <w:r w:rsidRPr="00AE0CE9" w:rsidR="00122937">
        <w:rPr>
          <w:rFonts w:ascii="Times New Roman" w:hAnsi="Times New Roman" w:cs="Times New Roman"/>
          <w:sz w:val="24"/>
          <w:szCs w:val="24"/>
        </w:rPr>
        <w:t xml:space="preserve">diverse events </w:t>
      </w:r>
      <w:r w:rsidRPr="00AE0CE9" w:rsidR="008D1208">
        <w:rPr>
          <w:rFonts w:ascii="Times New Roman" w:hAnsi="Times New Roman" w:cs="Times New Roman"/>
          <w:sz w:val="24"/>
          <w:szCs w:val="24"/>
        </w:rPr>
        <w:t xml:space="preserve">because </w:t>
      </w:r>
      <w:r w:rsidRPr="00AE0CE9" w:rsidR="003220C0">
        <w:rPr>
          <w:rFonts w:ascii="Times New Roman" w:hAnsi="Times New Roman" w:cs="Times New Roman"/>
          <w:sz w:val="24"/>
          <w:szCs w:val="24"/>
        </w:rPr>
        <w:t xml:space="preserve">protection is </w:t>
      </w:r>
      <w:r w:rsidRPr="00AE0CE9" w:rsidR="00612A74">
        <w:rPr>
          <w:rFonts w:ascii="Times New Roman" w:hAnsi="Times New Roman" w:cs="Times New Roman"/>
          <w:sz w:val="24"/>
          <w:szCs w:val="24"/>
        </w:rPr>
        <w:t xml:space="preserve">done to deal with </w:t>
      </w:r>
      <w:r w:rsidRPr="00AE0CE9" w:rsidR="00731488">
        <w:rPr>
          <w:rFonts w:ascii="Times New Roman" w:hAnsi="Times New Roman" w:cs="Times New Roman"/>
          <w:sz w:val="24"/>
          <w:szCs w:val="24"/>
        </w:rPr>
        <w:t>safeguarding</w:t>
      </w:r>
      <w:r w:rsidRPr="00AE0CE9" w:rsidR="00B24F04">
        <w:rPr>
          <w:rFonts w:ascii="Times New Roman" w:hAnsi="Times New Roman" w:cs="Times New Roman"/>
          <w:sz w:val="24"/>
          <w:szCs w:val="24"/>
        </w:rPr>
        <w:t xml:space="preserve"> </w:t>
      </w:r>
      <w:r w:rsidRPr="00AE0CE9" w:rsidR="00E91754">
        <w:rPr>
          <w:rFonts w:ascii="Times New Roman" w:hAnsi="Times New Roman" w:cs="Times New Roman"/>
          <w:sz w:val="24"/>
          <w:szCs w:val="24"/>
        </w:rPr>
        <w:t>farming</w:t>
      </w:r>
      <w:r w:rsidRPr="00AE0CE9" w:rsidR="00FB7E63">
        <w:rPr>
          <w:rFonts w:ascii="Times New Roman" w:hAnsi="Times New Roman" w:cs="Times New Roman"/>
          <w:sz w:val="24"/>
          <w:szCs w:val="24"/>
        </w:rPr>
        <w:t xml:space="preserve"> and </w:t>
      </w:r>
      <w:r w:rsidRPr="00AE0CE9" w:rsidR="00E91754">
        <w:rPr>
          <w:rFonts w:ascii="Times New Roman" w:hAnsi="Times New Roman" w:cs="Times New Roman"/>
          <w:sz w:val="24"/>
          <w:szCs w:val="24"/>
        </w:rPr>
        <w:t xml:space="preserve">foods, </w:t>
      </w:r>
      <w:r w:rsidRPr="00AE0CE9" w:rsidR="00833F66">
        <w:rPr>
          <w:rFonts w:ascii="Times New Roman" w:hAnsi="Times New Roman" w:cs="Times New Roman"/>
          <w:sz w:val="24"/>
          <w:szCs w:val="24"/>
        </w:rPr>
        <w:t xml:space="preserve">defending </w:t>
      </w:r>
      <w:r w:rsidRPr="00AE0CE9" w:rsidR="009131B6">
        <w:rPr>
          <w:rFonts w:ascii="Times New Roman" w:hAnsi="Times New Roman" w:cs="Times New Roman"/>
          <w:sz w:val="24"/>
          <w:szCs w:val="24"/>
        </w:rPr>
        <w:t>significant</w:t>
      </w:r>
      <w:r w:rsidRPr="00AE0CE9" w:rsidR="00FF0CB0">
        <w:rPr>
          <w:rFonts w:ascii="Times New Roman" w:hAnsi="Times New Roman" w:cs="Times New Roman"/>
          <w:sz w:val="24"/>
          <w:szCs w:val="24"/>
        </w:rPr>
        <w:t xml:space="preserve"> leadership and </w:t>
      </w:r>
      <w:r w:rsidRPr="00AE0CE9" w:rsidR="002C678F">
        <w:rPr>
          <w:rFonts w:ascii="Times New Roman" w:hAnsi="Times New Roman" w:cs="Times New Roman"/>
          <w:sz w:val="24"/>
          <w:szCs w:val="24"/>
        </w:rPr>
        <w:t xml:space="preserve">activities, </w:t>
      </w:r>
      <w:r w:rsidRPr="00AE0CE9" w:rsidR="00D84AC7">
        <w:rPr>
          <w:rFonts w:ascii="Times New Roman" w:hAnsi="Times New Roman" w:cs="Times New Roman"/>
          <w:sz w:val="24"/>
          <w:szCs w:val="24"/>
        </w:rPr>
        <w:t xml:space="preserve">transportation </w:t>
      </w:r>
      <w:r w:rsidRPr="00AE0CE9" w:rsidR="00EC6F59">
        <w:rPr>
          <w:rFonts w:ascii="Times New Roman" w:hAnsi="Times New Roman" w:cs="Times New Roman"/>
          <w:sz w:val="24"/>
          <w:szCs w:val="24"/>
        </w:rPr>
        <w:t xml:space="preserve">safety, </w:t>
      </w:r>
      <w:r w:rsidRPr="00AE0CE9" w:rsidR="004802D2">
        <w:rPr>
          <w:rFonts w:ascii="Times New Roman" w:hAnsi="Times New Roman" w:cs="Times New Roman"/>
          <w:sz w:val="24"/>
          <w:szCs w:val="24"/>
        </w:rPr>
        <w:t>cybersecurity</w:t>
      </w:r>
      <w:r w:rsidRPr="00AE0CE9" w:rsidR="004802D2">
        <w:rPr>
          <w:rFonts w:ascii="Times New Roman" w:hAnsi="Times New Roman" w:cs="Times New Roman"/>
          <w:sz w:val="24"/>
          <w:szCs w:val="24"/>
        </w:rPr>
        <w:t xml:space="preserve"> </w:t>
      </w:r>
      <w:r w:rsidRPr="00AE0CE9" w:rsidR="00C976E2">
        <w:rPr>
          <w:rFonts w:ascii="Times New Roman" w:hAnsi="Times New Roman" w:cs="Times New Roman"/>
          <w:sz w:val="24"/>
          <w:szCs w:val="24"/>
        </w:rPr>
        <w:t xml:space="preserve">and </w:t>
      </w:r>
      <w:r w:rsidRPr="00AE0CE9" w:rsidR="007109AD">
        <w:rPr>
          <w:rFonts w:ascii="Times New Roman" w:hAnsi="Times New Roman" w:cs="Times New Roman"/>
          <w:sz w:val="24"/>
          <w:szCs w:val="24"/>
        </w:rPr>
        <w:t xml:space="preserve">essential </w:t>
      </w:r>
      <w:r w:rsidRPr="00AE0CE9" w:rsidR="007841B7">
        <w:rPr>
          <w:rFonts w:ascii="Times New Roman" w:hAnsi="Times New Roman" w:cs="Times New Roman"/>
          <w:sz w:val="24"/>
          <w:szCs w:val="24"/>
        </w:rPr>
        <w:t>infrastructure</w:t>
      </w:r>
      <w:r w:rsidRPr="00AE0CE9" w:rsidR="007109AD">
        <w:rPr>
          <w:rFonts w:ascii="Times New Roman" w:hAnsi="Times New Roman" w:cs="Times New Roman"/>
          <w:sz w:val="24"/>
          <w:szCs w:val="24"/>
        </w:rPr>
        <w:t>.</w:t>
      </w:r>
      <w:r w:rsidRPr="00AE0CE9" w:rsidR="007841B7">
        <w:rPr>
          <w:rFonts w:ascii="Times New Roman" w:hAnsi="Times New Roman" w:cs="Times New Roman"/>
          <w:sz w:val="24"/>
          <w:szCs w:val="24"/>
        </w:rPr>
        <w:t xml:space="preserve"> DHS will benefit from </w:t>
      </w:r>
      <w:r w:rsidRPr="00AE0CE9" w:rsidR="00326426">
        <w:rPr>
          <w:rFonts w:ascii="Times New Roman" w:hAnsi="Times New Roman" w:cs="Times New Roman"/>
          <w:sz w:val="24"/>
          <w:szCs w:val="24"/>
        </w:rPr>
        <w:t xml:space="preserve">the protection mission </w:t>
      </w:r>
      <w:r w:rsidRPr="00AE0CE9" w:rsidR="00E04BF2">
        <w:rPr>
          <w:rFonts w:ascii="Times New Roman" w:hAnsi="Times New Roman" w:cs="Times New Roman"/>
          <w:sz w:val="24"/>
          <w:szCs w:val="24"/>
        </w:rPr>
        <w:t xml:space="preserve">by </w:t>
      </w:r>
      <w:r w:rsidRPr="00AE0CE9" w:rsidR="000029F9">
        <w:rPr>
          <w:rFonts w:ascii="Times New Roman" w:hAnsi="Times New Roman" w:cs="Times New Roman"/>
          <w:sz w:val="24"/>
          <w:szCs w:val="24"/>
        </w:rPr>
        <w:t xml:space="preserve">creating </w:t>
      </w:r>
      <w:r w:rsidRPr="00AE0CE9" w:rsidR="00970678">
        <w:rPr>
          <w:rFonts w:ascii="Times New Roman" w:hAnsi="Times New Roman" w:cs="Times New Roman"/>
          <w:sz w:val="24"/>
          <w:szCs w:val="24"/>
        </w:rPr>
        <w:t>defence</w:t>
      </w:r>
      <w:r w:rsidRPr="00AE0CE9" w:rsidR="00970678">
        <w:rPr>
          <w:rFonts w:ascii="Times New Roman" w:hAnsi="Times New Roman" w:cs="Times New Roman"/>
          <w:sz w:val="24"/>
          <w:szCs w:val="24"/>
        </w:rPr>
        <w:t xml:space="preserve"> strategies </w:t>
      </w:r>
      <w:r w:rsidRPr="00AE0CE9" w:rsidR="00CC0B53">
        <w:rPr>
          <w:rFonts w:ascii="Times New Roman" w:hAnsi="Times New Roman" w:cs="Times New Roman"/>
          <w:sz w:val="24"/>
          <w:szCs w:val="24"/>
        </w:rPr>
        <w:t xml:space="preserve">that will realize </w:t>
      </w:r>
      <w:r w:rsidRPr="00AE0CE9" w:rsidR="0029764D">
        <w:rPr>
          <w:rFonts w:ascii="Times New Roman" w:hAnsi="Times New Roman" w:cs="Times New Roman"/>
          <w:sz w:val="24"/>
          <w:szCs w:val="24"/>
        </w:rPr>
        <w:t xml:space="preserve">essential </w:t>
      </w:r>
      <w:r w:rsidRPr="00AE0CE9" w:rsidR="004241F6">
        <w:rPr>
          <w:rFonts w:ascii="Times New Roman" w:hAnsi="Times New Roman" w:cs="Times New Roman"/>
          <w:sz w:val="24"/>
          <w:szCs w:val="24"/>
        </w:rPr>
        <w:t xml:space="preserve">objectives </w:t>
      </w:r>
      <w:r w:rsidRPr="00AE0CE9" w:rsidR="003D3819">
        <w:rPr>
          <w:rFonts w:ascii="Times New Roman" w:hAnsi="Times New Roman" w:cs="Times New Roman"/>
          <w:sz w:val="24"/>
          <w:szCs w:val="24"/>
        </w:rPr>
        <w:t xml:space="preserve">founded on </w:t>
      </w:r>
      <w:r w:rsidRPr="00AE0CE9" w:rsidR="00713F31">
        <w:rPr>
          <w:rFonts w:ascii="Times New Roman" w:hAnsi="Times New Roman" w:cs="Times New Roman"/>
          <w:sz w:val="24"/>
          <w:szCs w:val="24"/>
        </w:rPr>
        <w:t xml:space="preserve">planning </w:t>
      </w:r>
      <w:r w:rsidRPr="00AE0CE9" w:rsidR="00AC04CB">
        <w:rPr>
          <w:rFonts w:ascii="Times New Roman" w:hAnsi="Times New Roman" w:cs="Times New Roman"/>
          <w:sz w:val="24"/>
          <w:szCs w:val="24"/>
        </w:rPr>
        <w:t>necessities.</w:t>
      </w:r>
      <w:r w:rsidRPr="00AE0CE9" w:rsidR="006840F5">
        <w:rPr>
          <w:rFonts w:ascii="Times New Roman" w:hAnsi="Times New Roman" w:cs="Times New Roman"/>
          <w:sz w:val="24"/>
          <w:szCs w:val="24"/>
        </w:rPr>
        <w:t xml:space="preserve"> They will also</w:t>
      </w:r>
      <w:r w:rsidRPr="00AE0CE9" w:rsidR="00BF69A7">
        <w:rPr>
          <w:rFonts w:ascii="Times New Roman" w:hAnsi="Times New Roman" w:cs="Times New Roman"/>
          <w:sz w:val="24"/>
          <w:szCs w:val="24"/>
        </w:rPr>
        <w:t xml:space="preserve"> </w:t>
      </w:r>
      <w:r w:rsidRPr="00AE0CE9" w:rsidR="004A2C7C">
        <w:rPr>
          <w:rFonts w:ascii="Times New Roman" w:hAnsi="Times New Roman" w:cs="Times New Roman"/>
          <w:sz w:val="24"/>
          <w:szCs w:val="24"/>
        </w:rPr>
        <w:t xml:space="preserve">get a full </w:t>
      </w:r>
      <w:r w:rsidRPr="00AE0CE9" w:rsidR="0096514D">
        <w:rPr>
          <w:rFonts w:ascii="Times New Roman" w:hAnsi="Times New Roman" w:cs="Times New Roman"/>
          <w:sz w:val="24"/>
          <w:szCs w:val="24"/>
        </w:rPr>
        <w:t xml:space="preserve">and </w:t>
      </w:r>
      <w:r w:rsidRPr="00AE0CE9" w:rsidR="00FA79FF">
        <w:rPr>
          <w:rFonts w:ascii="Times New Roman" w:hAnsi="Times New Roman" w:cs="Times New Roman"/>
          <w:sz w:val="24"/>
          <w:szCs w:val="24"/>
        </w:rPr>
        <w:t>cohesive</w:t>
      </w:r>
      <w:r w:rsidRPr="00AE0CE9" w:rsidR="0096514D">
        <w:rPr>
          <w:rFonts w:ascii="Times New Roman" w:hAnsi="Times New Roman" w:cs="Times New Roman"/>
          <w:sz w:val="24"/>
          <w:szCs w:val="24"/>
        </w:rPr>
        <w:t xml:space="preserve"> </w:t>
      </w:r>
      <w:r w:rsidRPr="00AE0CE9" w:rsidR="0015658D">
        <w:rPr>
          <w:rFonts w:ascii="Times New Roman" w:hAnsi="Times New Roman" w:cs="Times New Roman"/>
          <w:sz w:val="24"/>
          <w:szCs w:val="24"/>
        </w:rPr>
        <w:t xml:space="preserve">view </w:t>
      </w:r>
      <w:r w:rsidRPr="00AE0CE9" w:rsidR="002359E3">
        <w:rPr>
          <w:rFonts w:ascii="Times New Roman" w:hAnsi="Times New Roman" w:cs="Times New Roman"/>
          <w:sz w:val="24"/>
          <w:szCs w:val="24"/>
        </w:rPr>
        <w:t xml:space="preserve">of the </w:t>
      </w:r>
      <w:r w:rsidRPr="00AE0CE9" w:rsidR="005B5531">
        <w:rPr>
          <w:rFonts w:ascii="Times New Roman" w:hAnsi="Times New Roman" w:cs="Times New Roman"/>
          <w:sz w:val="24"/>
          <w:szCs w:val="24"/>
        </w:rPr>
        <w:t>arrangement</w:t>
      </w:r>
      <w:r w:rsidRPr="00AE0CE9" w:rsidR="002359E3">
        <w:rPr>
          <w:rFonts w:ascii="Times New Roman" w:hAnsi="Times New Roman" w:cs="Times New Roman"/>
          <w:sz w:val="24"/>
          <w:szCs w:val="24"/>
        </w:rPr>
        <w:t xml:space="preserve"> </w:t>
      </w:r>
      <w:r w:rsidRPr="00AE0CE9" w:rsidR="005B5531">
        <w:rPr>
          <w:rFonts w:ascii="Times New Roman" w:hAnsi="Times New Roman" w:cs="Times New Roman"/>
          <w:sz w:val="24"/>
          <w:szCs w:val="24"/>
        </w:rPr>
        <w:t xml:space="preserve">and </w:t>
      </w:r>
      <w:r w:rsidRPr="00AE0CE9" w:rsidR="003B74AE">
        <w:rPr>
          <w:rFonts w:ascii="Times New Roman" w:hAnsi="Times New Roman" w:cs="Times New Roman"/>
          <w:sz w:val="24"/>
          <w:szCs w:val="24"/>
        </w:rPr>
        <w:t>possibility</w:t>
      </w:r>
      <w:r w:rsidRPr="00AE0CE9" w:rsidR="005B5531">
        <w:rPr>
          <w:rFonts w:ascii="Times New Roman" w:hAnsi="Times New Roman" w:cs="Times New Roman"/>
          <w:sz w:val="24"/>
          <w:szCs w:val="24"/>
        </w:rPr>
        <w:t xml:space="preserve"> </w:t>
      </w:r>
      <w:r w:rsidRPr="00AE0CE9" w:rsidR="003B74AE">
        <w:rPr>
          <w:rFonts w:ascii="Times New Roman" w:hAnsi="Times New Roman" w:cs="Times New Roman"/>
          <w:sz w:val="24"/>
          <w:szCs w:val="24"/>
        </w:rPr>
        <w:t xml:space="preserve">of the </w:t>
      </w:r>
      <w:r w:rsidRPr="00AE0CE9" w:rsidR="005219EA">
        <w:rPr>
          <w:rFonts w:ascii="Times New Roman" w:hAnsi="Times New Roman" w:cs="Times New Roman"/>
          <w:sz w:val="24"/>
          <w:szCs w:val="24"/>
        </w:rPr>
        <w:t xml:space="preserve">activities </w:t>
      </w:r>
      <w:r w:rsidRPr="00AE0CE9" w:rsidR="00CB7C09">
        <w:rPr>
          <w:rFonts w:ascii="Times New Roman" w:hAnsi="Times New Roman" w:cs="Times New Roman"/>
          <w:sz w:val="24"/>
          <w:szCs w:val="24"/>
        </w:rPr>
        <w:t xml:space="preserve">to </w:t>
      </w:r>
      <w:r w:rsidRPr="00AE0CE9" w:rsidR="00BF2C7E">
        <w:rPr>
          <w:rFonts w:ascii="Times New Roman" w:hAnsi="Times New Roman" w:cs="Times New Roman"/>
          <w:sz w:val="24"/>
          <w:szCs w:val="24"/>
        </w:rPr>
        <w:t xml:space="preserve">accomplish </w:t>
      </w:r>
      <w:r w:rsidRPr="00AE0CE9" w:rsidR="00BA59CB">
        <w:rPr>
          <w:rFonts w:ascii="Times New Roman" w:hAnsi="Times New Roman" w:cs="Times New Roman"/>
          <w:sz w:val="24"/>
          <w:szCs w:val="24"/>
        </w:rPr>
        <w:t xml:space="preserve">the </w:t>
      </w:r>
      <w:r w:rsidRPr="00AE0CE9" w:rsidR="00B85649">
        <w:rPr>
          <w:rFonts w:ascii="Times New Roman" w:hAnsi="Times New Roman" w:cs="Times New Roman"/>
          <w:sz w:val="24"/>
          <w:szCs w:val="24"/>
        </w:rPr>
        <w:t>arrangement</w:t>
      </w:r>
      <w:r w:rsidRPr="00AE0CE9" w:rsidR="00BA59CB">
        <w:rPr>
          <w:rFonts w:ascii="Times New Roman" w:hAnsi="Times New Roman" w:cs="Times New Roman"/>
          <w:sz w:val="24"/>
          <w:szCs w:val="24"/>
        </w:rPr>
        <w:t xml:space="preserve"> </w:t>
      </w:r>
      <w:r w:rsidRPr="00AE0CE9" w:rsidR="00B85649">
        <w:rPr>
          <w:rFonts w:ascii="Times New Roman" w:hAnsi="Times New Roman" w:cs="Times New Roman"/>
          <w:sz w:val="24"/>
          <w:szCs w:val="24"/>
        </w:rPr>
        <w:t xml:space="preserve">and execute </w:t>
      </w:r>
      <w:r w:rsidRPr="00AE0CE9" w:rsidR="0069498A">
        <w:rPr>
          <w:rFonts w:ascii="Times New Roman" w:hAnsi="Times New Roman" w:cs="Times New Roman"/>
          <w:sz w:val="24"/>
          <w:szCs w:val="24"/>
        </w:rPr>
        <w:t xml:space="preserve">them </w:t>
      </w:r>
      <w:r w:rsidRPr="00AE0CE9" w:rsidR="008C43F3">
        <w:rPr>
          <w:rFonts w:ascii="Times New Roman" w:hAnsi="Times New Roman" w:cs="Times New Roman"/>
          <w:sz w:val="24"/>
          <w:szCs w:val="24"/>
        </w:rPr>
        <w:t xml:space="preserve">within the </w:t>
      </w:r>
      <w:r w:rsidRPr="00AE0CE9" w:rsidR="002A17E0">
        <w:rPr>
          <w:rFonts w:ascii="Times New Roman" w:hAnsi="Times New Roman" w:cs="Times New Roman"/>
          <w:sz w:val="24"/>
          <w:szCs w:val="24"/>
        </w:rPr>
        <w:t xml:space="preserve">required </w:t>
      </w:r>
      <w:r w:rsidRPr="00AE0CE9" w:rsidR="0012001A">
        <w:rPr>
          <w:rFonts w:ascii="Times New Roman" w:hAnsi="Times New Roman" w:cs="Times New Roman"/>
          <w:sz w:val="24"/>
          <w:szCs w:val="24"/>
        </w:rPr>
        <w:t>tim</w:t>
      </w:r>
      <w:r w:rsidRPr="00AE0CE9" w:rsidR="00230221">
        <w:rPr>
          <w:rFonts w:ascii="Times New Roman" w:hAnsi="Times New Roman" w:cs="Times New Roman"/>
          <w:sz w:val="24"/>
          <w:szCs w:val="24"/>
        </w:rPr>
        <w:t xml:space="preserve">e while utilizing the </w:t>
      </w:r>
      <w:r w:rsidRPr="00AE0CE9" w:rsidR="0010570C">
        <w:rPr>
          <w:rFonts w:ascii="Times New Roman" w:hAnsi="Times New Roman" w:cs="Times New Roman"/>
          <w:sz w:val="24"/>
          <w:szCs w:val="24"/>
        </w:rPr>
        <w:t>existing</w:t>
      </w:r>
      <w:r w:rsidRPr="00AE0CE9" w:rsidR="00152F1E">
        <w:rPr>
          <w:rFonts w:ascii="Times New Roman" w:hAnsi="Times New Roman" w:cs="Times New Roman"/>
          <w:sz w:val="24"/>
          <w:szCs w:val="24"/>
        </w:rPr>
        <w:t xml:space="preserve"> </w:t>
      </w:r>
      <w:r w:rsidRPr="00AE0CE9" w:rsidR="0010570C">
        <w:rPr>
          <w:rFonts w:ascii="Times New Roman" w:hAnsi="Times New Roman" w:cs="Times New Roman"/>
          <w:sz w:val="24"/>
          <w:szCs w:val="24"/>
        </w:rPr>
        <w:t xml:space="preserve">resources </w:t>
      </w:r>
      <w:r w:rsidRPr="00AE0CE9" w:rsidR="00411C1E">
        <w:rPr>
          <w:rFonts w:ascii="Times New Roman" w:hAnsi="Times New Roman" w:cs="Times New Roman"/>
          <w:sz w:val="24"/>
          <w:szCs w:val="24"/>
        </w:rPr>
        <w:t>for protection.</w:t>
      </w:r>
    </w:p>
    <w:p w:rsidR="00375363" w:rsidRPr="00AE0CE9" w:rsidP="00AE0CE9" w14:paraId="4AA30C8E" w14:textId="2DDEE4D0">
      <w:pPr>
        <w:spacing w:line="480" w:lineRule="auto"/>
        <w:rPr>
          <w:rFonts w:ascii="Times New Roman" w:hAnsi="Times New Roman" w:cs="Times New Roman"/>
          <w:sz w:val="24"/>
          <w:szCs w:val="24"/>
        </w:rPr>
      </w:pPr>
      <w:r w:rsidRPr="00AE0CE9">
        <w:rPr>
          <w:rFonts w:ascii="Times New Roman" w:hAnsi="Times New Roman" w:cs="Times New Roman"/>
          <w:sz w:val="24"/>
          <w:szCs w:val="24"/>
        </w:rPr>
        <w:tab/>
      </w:r>
      <w:r w:rsidRPr="00AE0CE9" w:rsidR="00D81653">
        <w:rPr>
          <w:rFonts w:ascii="Times New Roman" w:hAnsi="Times New Roman" w:cs="Times New Roman"/>
          <w:sz w:val="24"/>
          <w:szCs w:val="24"/>
        </w:rPr>
        <w:t>On the other hand</w:t>
      </w:r>
      <w:r w:rsidRPr="00AE0CE9" w:rsidR="00043BFE">
        <w:rPr>
          <w:rFonts w:ascii="Times New Roman" w:hAnsi="Times New Roman" w:cs="Times New Roman"/>
          <w:sz w:val="24"/>
          <w:szCs w:val="24"/>
        </w:rPr>
        <w:t xml:space="preserve">, mitigation comprises of </w:t>
      </w:r>
      <w:r w:rsidRPr="00AE0CE9" w:rsidR="00AE303D">
        <w:rPr>
          <w:rFonts w:ascii="Times New Roman" w:hAnsi="Times New Roman" w:cs="Times New Roman"/>
          <w:sz w:val="24"/>
          <w:szCs w:val="24"/>
        </w:rPr>
        <w:t xml:space="preserve">the </w:t>
      </w:r>
      <w:r w:rsidRPr="00AE0CE9" w:rsidR="00063BC7">
        <w:rPr>
          <w:rFonts w:ascii="Times New Roman" w:hAnsi="Times New Roman" w:cs="Times New Roman"/>
          <w:sz w:val="24"/>
          <w:szCs w:val="24"/>
        </w:rPr>
        <w:t xml:space="preserve">abilities </w:t>
      </w:r>
      <w:r w:rsidRPr="00AE0CE9" w:rsidR="00F03A64">
        <w:rPr>
          <w:rFonts w:ascii="Times New Roman" w:hAnsi="Times New Roman" w:cs="Times New Roman"/>
          <w:sz w:val="24"/>
          <w:szCs w:val="24"/>
        </w:rPr>
        <w:t>essential in decreasing the</w:t>
      </w:r>
      <w:r w:rsidRPr="00AE0CE9" w:rsidR="00491EA0">
        <w:rPr>
          <w:rFonts w:ascii="Times New Roman" w:hAnsi="Times New Roman" w:cs="Times New Roman"/>
          <w:sz w:val="24"/>
          <w:szCs w:val="24"/>
        </w:rPr>
        <w:t xml:space="preserve"> </w:t>
      </w:r>
      <w:r w:rsidRPr="00AE0CE9" w:rsidR="006177EC">
        <w:rPr>
          <w:rFonts w:ascii="Times New Roman" w:hAnsi="Times New Roman" w:cs="Times New Roman"/>
          <w:sz w:val="24"/>
          <w:szCs w:val="24"/>
        </w:rPr>
        <w:t>destruction</w:t>
      </w:r>
      <w:r w:rsidRPr="00AE0CE9" w:rsidR="00491EA0">
        <w:rPr>
          <w:rFonts w:ascii="Times New Roman" w:hAnsi="Times New Roman" w:cs="Times New Roman"/>
          <w:sz w:val="24"/>
          <w:szCs w:val="24"/>
        </w:rPr>
        <w:t xml:space="preserve"> of </w:t>
      </w:r>
      <w:r w:rsidRPr="00AE0CE9" w:rsidR="006177EC">
        <w:rPr>
          <w:rFonts w:ascii="Times New Roman" w:hAnsi="Times New Roman" w:cs="Times New Roman"/>
          <w:sz w:val="24"/>
          <w:szCs w:val="24"/>
        </w:rPr>
        <w:t xml:space="preserve">assets </w:t>
      </w:r>
      <w:r w:rsidRPr="00AE0CE9" w:rsidR="00FF46CC">
        <w:rPr>
          <w:rFonts w:ascii="Times New Roman" w:hAnsi="Times New Roman" w:cs="Times New Roman"/>
          <w:sz w:val="24"/>
          <w:szCs w:val="24"/>
        </w:rPr>
        <w:t>and loss of li</w:t>
      </w:r>
      <w:r w:rsidRPr="00AE0CE9" w:rsidR="00811B0C">
        <w:rPr>
          <w:rFonts w:ascii="Times New Roman" w:hAnsi="Times New Roman" w:cs="Times New Roman"/>
          <w:sz w:val="24"/>
          <w:szCs w:val="24"/>
        </w:rPr>
        <w:t xml:space="preserve">fe </w:t>
      </w:r>
      <w:r w:rsidRPr="00AE0CE9" w:rsidR="00C330BA">
        <w:rPr>
          <w:rFonts w:ascii="Times New Roman" w:hAnsi="Times New Roman" w:cs="Times New Roman"/>
          <w:sz w:val="24"/>
          <w:szCs w:val="24"/>
        </w:rPr>
        <w:t xml:space="preserve">by reducing the </w:t>
      </w:r>
      <w:r w:rsidRPr="00AE0CE9" w:rsidR="001547EF">
        <w:rPr>
          <w:rFonts w:ascii="Times New Roman" w:hAnsi="Times New Roman" w:cs="Times New Roman"/>
          <w:sz w:val="24"/>
          <w:szCs w:val="24"/>
        </w:rPr>
        <w:t>effects of calamities.</w:t>
      </w:r>
      <w:r w:rsidRPr="00AE0CE9" w:rsidR="00AE2AF4">
        <w:rPr>
          <w:rFonts w:ascii="Times New Roman" w:hAnsi="Times New Roman" w:cs="Times New Roman"/>
          <w:sz w:val="24"/>
          <w:szCs w:val="24"/>
        </w:rPr>
        <w:t xml:space="preserve"> Therefore, </w:t>
      </w:r>
      <w:r w:rsidRPr="00AE0CE9" w:rsidR="007B6562">
        <w:rPr>
          <w:rFonts w:ascii="Times New Roman" w:hAnsi="Times New Roman" w:cs="Times New Roman"/>
          <w:sz w:val="24"/>
          <w:szCs w:val="24"/>
        </w:rPr>
        <w:t xml:space="preserve">the </w:t>
      </w:r>
      <w:r w:rsidRPr="00AE0CE9" w:rsidR="00F01FD5">
        <w:rPr>
          <w:rFonts w:ascii="Times New Roman" w:hAnsi="Times New Roman" w:cs="Times New Roman"/>
          <w:sz w:val="24"/>
          <w:szCs w:val="24"/>
        </w:rPr>
        <w:t xml:space="preserve">extenuation </w:t>
      </w:r>
      <w:r w:rsidRPr="00AE0CE9" w:rsidR="00637BFF">
        <w:rPr>
          <w:rFonts w:ascii="Times New Roman" w:hAnsi="Times New Roman" w:cs="Times New Roman"/>
          <w:sz w:val="24"/>
          <w:szCs w:val="24"/>
        </w:rPr>
        <w:t xml:space="preserve">mission is </w:t>
      </w:r>
      <w:r w:rsidRPr="00AE0CE9" w:rsidR="00236D22">
        <w:rPr>
          <w:rFonts w:ascii="Times New Roman" w:hAnsi="Times New Roman" w:cs="Times New Roman"/>
          <w:sz w:val="24"/>
          <w:szCs w:val="24"/>
        </w:rPr>
        <w:t xml:space="preserve">interested </w:t>
      </w:r>
      <w:r w:rsidRPr="00AE0CE9" w:rsidR="00F929BD">
        <w:rPr>
          <w:rFonts w:ascii="Times New Roman" w:hAnsi="Times New Roman" w:cs="Times New Roman"/>
          <w:sz w:val="24"/>
          <w:szCs w:val="24"/>
        </w:rPr>
        <w:t xml:space="preserve">in the </w:t>
      </w:r>
      <w:r w:rsidRPr="00AE0CE9" w:rsidR="0052178D">
        <w:rPr>
          <w:rFonts w:ascii="Times New Roman" w:hAnsi="Times New Roman" w:cs="Times New Roman"/>
          <w:sz w:val="24"/>
          <w:szCs w:val="24"/>
        </w:rPr>
        <w:t xml:space="preserve">foundation </w:t>
      </w:r>
      <w:r w:rsidRPr="00AE0CE9" w:rsidR="001C54BA">
        <w:rPr>
          <w:rFonts w:ascii="Times New Roman" w:hAnsi="Times New Roman" w:cs="Times New Roman"/>
          <w:sz w:val="24"/>
          <w:szCs w:val="24"/>
        </w:rPr>
        <w:t>that people</w:t>
      </w:r>
      <w:r w:rsidRPr="00AE0CE9" w:rsidR="00635CDA">
        <w:rPr>
          <w:rFonts w:ascii="Times New Roman" w:hAnsi="Times New Roman" w:cs="Times New Roman"/>
          <w:sz w:val="24"/>
          <w:szCs w:val="24"/>
        </w:rPr>
        <w:t xml:space="preserve">, </w:t>
      </w:r>
      <w:r w:rsidRPr="00AE0CE9" w:rsidR="00A07336">
        <w:rPr>
          <w:rFonts w:ascii="Times New Roman" w:hAnsi="Times New Roman" w:cs="Times New Roman"/>
          <w:sz w:val="24"/>
          <w:szCs w:val="24"/>
        </w:rPr>
        <w:t xml:space="preserve">communities and </w:t>
      </w:r>
      <w:r w:rsidRPr="00AE0CE9" w:rsidR="00803E0E">
        <w:rPr>
          <w:rFonts w:ascii="Times New Roman" w:hAnsi="Times New Roman" w:cs="Times New Roman"/>
          <w:sz w:val="24"/>
          <w:szCs w:val="24"/>
        </w:rPr>
        <w:t xml:space="preserve">other organizations and institutions </w:t>
      </w:r>
      <w:r w:rsidRPr="00AE0CE9" w:rsidR="00BE60E2">
        <w:rPr>
          <w:rFonts w:ascii="Times New Roman" w:hAnsi="Times New Roman" w:cs="Times New Roman"/>
          <w:sz w:val="24"/>
          <w:szCs w:val="24"/>
        </w:rPr>
        <w:t xml:space="preserve">are resilient </w:t>
      </w:r>
      <w:r w:rsidRPr="00AE0CE9" w:rsidR="009F4739">
        <w:rPr>
          <w:rFonts w:ascii="Times New Roman" w:hAnsi="Times New Roman" w:cs="Times New Roman"/>
          <w:sz w:val="24"/>
          <w:szCs w:val="24"/>
        </w:rPr>
        <w:t xml:space="preserve">in case </w:t>
      </w:r>
      <w:r w:rsidRPr="00AE0CE9" w:rsidR="00F60256">
        <w:rPr>
          <w:rFonts w:ascii="Times New Roman" w:hAnsi="Times New Roman" w:cs="Times New Roman"/>
          <w:sz w:val="24"/>
          <w:szCs w:val="24"/>
        </w:rPr>
        <w:t xml:space="preserve">of the effects of </w:t>
      </w:r>
      <w:r w:rsidRPr="00AE0CE9" w:rsidR="00E0671F">
        <w:rPr>
          <w:rFonts w:ascii="Times New Roman" w:hAnsi="Times New Roman" w:cs="Times New Roman"/>
          <w:sz w:val="24"/>
          <w:szCs w:val="24"/>
        </w:rPr>
        <w:t xml:space="preserve">disasters as well as </w:t>
      </w:r>
      <w:r w:rsidRPr="00AE0CE9" w:rsidR="00D61ADE">
        <w:rPr>
          <w:rFonts w:ascii="Times New Roman" w:hAnsi="Times New Roman" w:cs="Times New Roman"/>
          <w:sz w:val="24"/>
          <w:szCs w:val="24"/>
        </w:rPr>
        <w:t xml:space="preserve">the nation </w:t>
      </w:r>
      <w:r w:rsidRPr="00AE0CE9" w:rsidR="003A41B2">
        <w:rPr>
          <w:rFonts w:ascii="Times New Roman" w:hAnsi="Times New Roman" w:cs="Times New Roman"/>
          <w:sz w:val="24"/>
          <w:szCs w:val="24"/>
        </w:rPr>
        <w:t xml:space="preserve">is capable to </w:t>
      </w:r>
      <w:r w:rsidRPr="00AE0CE9" w:rsidR="006B3A4D">
        <w:rPr>
          <w:rFonts w:ascii="Times New Roman" w:hAnsi="Times New Roman" w:cs="Times New Roman"/>
          <w:sz w:val="24"/>
          <w:szCs w:val="24"/>
        </w:rPr>
        <w:t xml:space="preserve">react </w:t>
      </w:r>
      <w:r w:rsidRPr="00AE0CE9" w:rsidR="00FE2304">
        <w:rPr>
          <w:rFonts w:ascii="Times New Roman" w:hAnsi="Times New Roman" w:cs="Times New Roman"/>
          <w:sz w:val="24"/>
          <w:szCs w:val="24"/>
        </w:rPr>
        <w:t>a</w:t>
      </w:r>
      <w:r w:rsidR="00D45297">
        <w:rPr>
          <w:rFonts w:ascii="Times New Roman" w:hAnsi="Times New Roman" w:cs="Times New Roman"/>
          <w:sz w:val="24"/>
          <w:szCs w:val="24"/>
        </w:rPr>
        <w:t>nd</w:t>
      </w:r>
      <w:r w:rsidRPr="00AE0CE9" w:rsidR="006B3A4D">
        <w:rPr>
          <w:rFonts w:ascii="Times New Roman" w:hAnsi="Times New Roman" w:cs="Times New Roman"/>
          <w:sz w:val="24"/>
          <w:szCs w:val="24"/>
        </w:rPr>
        <w:t xml:space="preserve"> recover </w:t>
      </w:r>
      <w:r w:rsidRPr="00AE0CE9" w:rsidR="0071254F">
        <w:rPr>
          <w:rFonts w:ascii="Times New Roman" w:hAnsi="Times New Roman" w:cs="Times New Roman"/>
          <w:sz w:val="24"/>
          <w:szCs w:val="24"/>
        </w:rPr>
        <w:t xml:space="preserve">from </w:t>
      </w:r>
      <w:r w:rsidRPr="00AE0CE9" w:rsidR="00541369">
        <w:rPr>
          <w:rFonts w:ascii="Times New Roman" w:hAnsi="Times New Roman" w:cs="Times New Roman"/>
          <w:sz w:val="24"/>
          <w:szCs w:val="24"/>
        </w:rPr>
        <w:t xml:space="preserve">antagonistic </w:t>
      </w:r>
      <w:r w:rsidRPr="00AE0CE9" w:rsidR="00345C98">
        <w:rPr>
          <w:rFonts w:ascii="Times New Roman" w:hAnsi="Times New Roman" w:cs="Times New Roman"/>
          <w:sz w:val="24"/>
          <w:szCs w:val="24"/>
        </w:rPr>
        <w:t>occurrences</w:t>
      </w:r>
      <w:r w:rsidRPr="00AE0CE9" w:rsidR="00F31612">
        <w:rPr>
          <w:rFonts w:ascii="Times New Roman" w:hAnsi="Times New Roman" w:cs="Times New Roman"/>
          <w:sz w:val="24"/>
          <w:szCs w:val="24"/>
        </w:rPr>
        <w:t>.</w:t>
      </w:r>
      <w:r w:rsidRPr="00AE0CE9" w:rsidR="00FE2304">
        <w:rPr>
          <w:rFonts w:ascii="Times New Roman" w:hAnsi="Times New Roman" w:cs="Times New Roman"/>
          <w:sz w:val="24"/>
          <w:szCs w:val="24"/>
        </w:rPr>
        <w:t xml:space="preserve"> </w:t>
      </w:r>
      <w:r w:rsidRPr="00AE0CE9" w:rsidR="00FE2304">
        <w:rPr>
          <w:rFonts w:ascii="Times New Roman" w:hAnsi="Times New Roman" w:cs="Times New Roman"/>
          <w:sz w:val="24"/>
          <w:szCs w:val="24"/>
        </w:rPr>
        <w:t>Kahan</w:t>
      </w:r>
      <w:r w:rsidRPr="00AE0CE9" w:rsidR="00FE2304">
        <w:rPr>
          <w:rFonts w:ascii="Times New Roman" w:hAnsi="Times New Roman" w:cs="Times New Roman"/>
          <w:sz w:val="24"/>
          <w:szCs w:val="24"/>
        </w:rPr>
        <w:t xml:space="preserve"> (2015), focused on how the term resilience has been of significance in the field of homeland security. With an increase in the utilization of the term, resilience is because it is one of the results obtained using the preparedness security strategy</w:t>
      </w:r>
      <w:r w:rsidRPr="00AE0CE9" w:rsidR="00E34F82">
        <w:rPr>
          <w:rFonts w:ascii="Times New Roman" w:hAnsi="Times New Roman" w:cs="Times New Roman"/>
          <w:sz w:val="24"/>
          <w:szCs w:val="24"/>
        </w:rPr>
        <w:t xml:space="preserve">. </w:t>
      </w:r>
      <w:r w:rsidRPr="00AE0CE9" w:rsidR="00D661B1">
        <w:rPr>
          <w:rFonts w:ascii="Times New Roman" w:hAnsi="Times New Roman" w:cs="Times New Roman"/>
          <w:sz w:val="24"/>
          <w:szCs w:val="24"/>
        </w:rPr>
        <w:t xml:space="preserve">The term resilient does not have an agreed definition </w:t>
      </w:r>
      <w:r w:rsidRPr="00AE0CE9" w:rsidR="008F225E">
        <w:rPr>
          <w:rFonts w:ascii="Times New Roman" w:hAnsi="Times New Roman" w:cs="Times New Roman"/>
          <w:sz w:val="24"/>
          <w:szCs w:val="24"/>
        </w:rPr>
        <w:t>and its utilization in the field of DHS is significant.</w:t>
      </w:r>
      <w:r w:rsidRPr="00AE0CE9" w:rsidR="00DC2360">
        <w:rPr>
          <w:rFonts w:ascii="Times New Roman" w:hAnsi="Times New Roman" w:cs="Times New Roman"/>
          <w:sz w:val="24"/>
          <w:szCs w:val="24"/>
        </w:rPr>
        <w:t xml:space="preserve"> According to </w:t>
      </w:r>
      <w:r w:rsidRPr="00AE0CE9" w:rsidR="00DC2360">
        <w:rPr>
          <w:rFonts w:ascii="Times New Roman" w:hAnsi="Times New Roman" w:cs="Times New Roman"/>
          <w:sz w:val="24"/>
          <w:szCs w:val="24"/>
          <w:shd w:val="clear" w:color="auto" w:fill="FFFFFF"/>
        </w:rPr>
        <w:t>Homeland Security (2011)</w:t>
      </w:r>
      <w:r w:rsidRPr="00AE0CE9" w:rsidR="00DC2360">
        <w:rPr>
          <w:rFonts w:ascii="Times New Roman" w:hAnsi="Times New Roman" w:cs="Times New Roman"/>
          <w:sz w:val="24"/>
          <w:szCs w:val="24"/>
        </w:rPr>
        <w:t xml:space="preserve">, the usage of the term in the DHS is due to the definition brought about the President Barack Obama and was referred to as the capacity to adjust to the changing situations and endure and quickly recuperate from distractions due to emergencies. Hence, to ensure the DHS mission on national </w:t>
      </w:r>
      <w:r w:rsidRPr="00AE0CE9" w:rsidR="00DC2360">
        <w:rPr>
          <w:rFonts w:ascii="Times New Roman" w:hAnsi="Times New Roman" w:cs="Times New Roman"/>
          <w:sz w:val="24"/>
          <w:szCs w:val="24"/>
        </w:rPr>
        <w:t xml:space="preserve">security is obtained they must have resilient national preparedness systems that are elastic and adaptable. </w:t>
      </w:r>
    </w:p>
    <w:p w:rsidR="0091468D" w:rsidRPr="00AE0CE9" w:rsidP="00AE0CE9" w14:paraId="1972C24B" w14:textId="2BD645E5">
      <w:pPr>
        <w:spacing w:line="480" w:lineRule="auto"/>
        <w:rPr>
          <w:rFonts w:ascii="Times New Roman" w:hAnsi="Times New Roman" w:cs="Times New Roman"/>
          <w:sz w:val="24"/>
          <w:szCs w:val="24"/>
        </w:rPr>
      </w:pPr>
      <w:r w:rsidRPr="00AE0CE9">
        <w:rPr>
          <w:rFonts w:ascii="Times New Roman" w:hAnsi="Times New Roman" w:cs="Times New Roman"/>
          <w:sz w:val="24"/>
          <w:szCs w:val="24"/>
        </w:rPr>
        <w:tab/>
      </w:r>
      <w:r w:rsidRPr="00AE0CE9" w:rsidR="0069159D">
        <w:rPr>
          <w:rFonts w:ascii="Times New Roman" w:hAnsi="Times New Roman" w:cs="Times New Roman"/>
          <w:sz w:val="24"/>
          <w:szCs w:val="24"/>
        </w:rPr>
        <w:t xml:space="preserve">According to </w:t>
      </w:r>
      <w:r w:rsidRPr="00AE0CE9" w:rsidR="0071368B">
        <w:rPr>
          <w:rFonts w:ascii="Times New Roman" w:hAnsi="Times New Roman" w:cs="Times New Roman"/>
          <w:sz w:val="24"/>
          <w:szCs w:val="24"/>
        </w:rPr>
        <w:t>Homeland Security (201</w:t>
      </w:r>
      <w:r w:rsidRPr="00AE0CE9" w:rsidR="00EF5FC8">
        <w:rPr>
          <w:rFonts w:ascii="Times New Roman" w:hAnsi="Times New Roman" w:cs="Times New Roman"/>
          <w:sz w:val="24"/>
          <w:szCs w:val="24"/>
        </w:rPr>
        <w:t>5</w:t>
      </w:r>
      <w:r w:rsidRPr="00AE0CE9" w:rsidR="0071368B">
        <w:rPr>
          <w:rFonts w:ascii="Times New Roman" w:hAnsi="Times New Roman" w:cs="Times New Roman"/>
          <w:sz w:val="24"/>
          <w:szCs w:val="24"/>
        </w:rPr>
        <w:t>)</w:t>
      </w:r>
      <w:r w:rsidRPr="00AE0CE9" w:rsidR="0069159D">
        <w:rPr>
          <w:rFonts w:ascii="Times New Roman" w:hAnsi="Times New Roman" w:cs="Times New Roman"/>
          <w:sz w:val="24"/>
          <w:szCs w:val="24"/>
        </w:rPr>
        <w:t>,</w:t>
      </w:r>
      <w:r w:rsidRPr="00AE0CE9" w:rsidR="00DB5E48">
        <w:rPr>
          <w:rFonts w:ascii="Times New Roman" w:hAnsi="Times New Roman" w:cs="Times New Roman"/>
          <w:sz w:val="24"/>
          <w:szCs w:val="24"/>
        </w:rPr>
        <w:t xml:space="preserve"> </w:t>
      </w:r>
      <w:r w:rsidRPr="00AE0CE9" w:rsidR="002B6BCB">
        <w:rPr>
          <w:rFonts w:ascii="Times New Roman" w:hAnsi="Times New Roman" w:cs="Times New Roman"/>
          <w:sz w:val="24"/>
          <w:szCs w:val="24"/>
        </w:rPr>
        <w:t xml:space="preserve">response </w:t>
      </w:r>
      <w:r w:rsidRPr="00AE0CE9" w:rsidR="002B5FA6">
        <w:rPr>
          <w:rFonts w:ascii="Times New Roman" w:hAnsi="Times New Roman" w:cs="Times New Roman"/>
          <w:sz w:val="24"/>
          <w:szCs w:val="24"/>
        </w:rPr>
        <w:t xml:space="preserve">is a very critical </w:t>
      </w:r>
      <w:r w:rsidRPr="00AE0CE9" w:rsidR="007F2513">
        <w:rPr>
          <w:rFonts w:ascii="Times New Roman" w:hAnsi="Times New Roman" w:cs="Times New Roman"/>
          <w:sz w:val="24"/>
          <w:szCs w:val="24"/>
        </w:rPr>
        <w:t xml:space="preserve">mission </w:t>
      </w:r>
      <w:r w:rsidRPr="00AE0CE9" w:rsidR="00DA593A">
        <w:rPr>
          <w:rFonts w:ascii="Times New Roman" w:hAnsi="Times New Roman" w:cs="Times New Roman"/>
          <w:sz w:val="24"/>
          <w:szCs w:val="24"/>
        </w:rPr>
        <w:t>of NPG</w:t>
      </w:r>
      <w:r w:rsidRPr="00AE0CE9" w:rsidR="00AF561E">
        <w:rPr>
          <w:rFonts w:ascii="Times New Roman" w:hAnsi="Times New Roman" w:cs="Times New Roman"/>
          <w:sz w:val="24"/>
          <w:szCs w:val="24"/>
        </w:rPr>
        <w:t xml:space="preserve"> because it comprises of </w:t>
      </w:r>
      <w:r w:rsidR="00D45297">
        <w:rPr>
          <w:rFonts w:ascii="Times New Roman" w:hAnsi="Times New Roman" w:cs="Times New Roman"/>
          <w:sz w:val="24"/>
          <w:szCs w:val="24"/>
        </w:rPr>
        <w:t>the abilities</w:t>
      </w:r>
      <w:r w:rsidRPr="00AE0CE9" w:rsidR="00053DB3">
        <w:rPr>
          <w:rFonts w:ascii="Times New Roman" w:hAnsi="Times New Roman" w:cs="Times New Roman"/>
          <w:sz w:val="24"/>
          <w:szCs w:val="24"/>
        </w:rPr>
        <w:t xml:space="preserve"> essential </w:t>
      </w:r>
      <w:r w:rsidRPr="00AE0CE9" w:rsidR="00E27038">
        <w:rPr>
          <w:rFonts w:ascii="Times New Roman" w:hAnsi="Times New Roman" w:cs="Times New Roman"/>
          <w:sz w:val="24"/>
          <w:szCs w:val="24"/>
        </w:rPr>
        <w:t xml:space="preserve">to safeguard </w:t>
      </w:r>
      <w:r w:rsidRPr="00AE0CE9" w:rsidR="00B950DC">
        <w:rPr>
          <w:rFonts w:ascii="Times New Roman" w:hAnsi="Times New Roman" w:cs="Times New Roman"/>
          <w:sz w:val="24"/>
          <w:szCs w:val="24"/>
        </w:rPr>
        <w:t xml:space="preserve">assets and the ecosystem as well as </w:t>
      </w:r>
      <w:r w:rsidRPr="00AE0CE9" w:rsidR="00F106A7">
        <w:rPr>
          <w:rFonts w:ascii="Times New Roman" w:hAnsi="Times New Roman" w:cs="Times New Roman"/>
          <w:sz w:val="24"/>
          <w:szCs w:val="24"/>
        </w:rPr>
        <w:t>sa</w:t>
      </w:r>
      <w:r w:rsidRPr="00AE0CE9" w:rsidR="009D79BA">
        <w:rPr>
          <w:rFonts w:ascii="Times New Roman" w:hAnsi="Times New Roman" w:cs="Times New Roman"/>
          <w:sz w:val="24"/>
          <w:szCs w:val="24"/>
        </w:rPr>
        <w:t>v</w:t>
      </w:r>
      <w:r w:rsidRPr="00AE0CE9" w:rsidR="00F106A7">
        <w:rPr>
          <w:rFonts w:ascii="Times New Roman" w:hAnsi="Times New Roman" w:cs="Times New Roman"/>
          <w:sz w:val="24"/>
          <w:szCs w:val="24"/>
        </w:rPr>
        <w:t>e</w:t>
      </w:r>
      <w:r w:rsidRPr="00AE0CE9" w:rsidR="009D79BA">
        <w:rPr>
          <w:rFonts w:ascii="Times New Roman" w:hAnsi="Times New Roman" w:cs="Times New Roman"/>
          <w:sz w:val="24"/>
          <w:szCs w:val="24"/>
        </w:rPr>
        <w:t xml:space="preserve"> individuals</w:t>
      </w:r>
      <w:r w:rsidRPr="00AE0CE9" w:rsidR="00F106A7">
        <w:rPr>
          <w:rFonts w:ascii="Times New Roman" w:hAnsi="Times New Roman" w:cs="Times New Roman"/>
          <w:sz w:val="24"/>
          <w:szCs w:val="24"/>
        </w:rPr>
        <w:t>' lives.</w:t>
      </w:r>
      <w:r w:rsidRPr="00AE0CE9" w:rsidR="00AC3703">
        <w:rPr>
          <w:rFonts w:ascii="Times New Roman" w:hAnsi="Times New Roman" w:cs="Times New Roman"/>
          <w:sz w:val="24"/>
          <w:szCs w:val="24"/>
        </w:rPr>
        <w:t xml:space="preserve"> </w:t>
      </w:r>
      <w:r w:rsidRPr="00AE0CE9" w:rsidR="00927A67">
        <w:rPr>
          <w:rFonts w:ascii="Times New Roman" w:hAnsi="Times New Roman" w:cs="Times New Roman"/>
          <w:sz w:val="24"/>
          <w:szCs w:val="24"/>
        </w:rPr>
        <w:t xml:space="preserve">The response also ensures that </w:t>
      </w:r>
      <w:r w:rsidRPr="00AE0CE9" w:rsidR="008443C1">
        <w:rPr>
          <w:rFonts w:ascii="Times New Roman" w:hAnsi="Times New Roman" w:cs="Times New Roman"/>
          <w:sz w:val="24"/>
          <w:szCs w:val="24"/>
        </w:rPr>
        <w:t xml:space="preserve">individuals </w:t>
      </w:r>
      <w:r w:rsidRPr="00AE0CE9" w:rsidR="00905E29">
        <w:rPr>
          <w:rFonts w:ascii="Times New Roman" w:hAnsi="Times New Roman" w:cs="Times New Roman"/>
          <w:sz w:val="24"/>
          <w:szCs w:val="24"/>
        </w:rPr>
        <w:t xml:space="preserve">get the basic needs </w:t>
      </w:r>
      <w:r w:rsidRPr="00AE0CE9" w:rsidR="00FB40E5">
        <w:rPr>
          <w:rFonts w:ascii="Times New Roman" w:hAnsi="Times New Roman" w:cs="Times New Roman"/>
          <w:sz w:val="24"/>
          <w:szCs w:val="24"/>
        </w:rPr>
        <w:t xml:space="preserve">required </w:t>
      </w:r>
      <w:r w:rsidRPr="00AE0CE9" w:rsidR="0038238A">
        <w:rPr>
          <w:rFonts w:ascii="Times New Roman" w:hAnsi="Times New Roman" w:cs="Times New Roman"/>
          <w:sz w:val="24"/>
          <w:szCs w:val="24"/>
        </w:rPr>
        <w:t xml:space="preserve">after the </w:t>
      </w:r>
      <w:r w:rsidRPr="00AE0CE9" w:rsidR="006E3AD7">
        <w:rPr>
          <w:rFonts w:ascii="Times New Roman" w:hAnsi="Times New Roman" w:cs="Times New Roman"/>
          <w:sz w:val="24"/>
          <w:szCs w:val="24"/>
        </w:rPr>
        <w:t xml:space="preserve">attacks and threats have </w:t>
      </w:r>
      <w:r w:rsidRPr="00AE0CE9" w:rsidR="00CC27B3">
        <w:rPr>
          <w:rFonts w:ascii="Times New Roman" w:hAnsi="Times New Roman" w:cs="Times New Roman"/>
          <w:sz w:val="24"/>
          <w:szCs w:val="24"/>
        </w:rPr>
        <w:t>happened. While</w:t>
      </w:r>
      <w:r w:rsidRPr="00AE0CE9" w:rsidR="00EC25DA">
        <w:rPr>
          <w:rFonts w:ascii="Times New Roman" w:hAnsi="Times New Roman" w:cs="Times New Roman"/>
          <w:sz w:val="24"/>
          <w:szCs w:val="24"/>
        </w:rPr>
        <w:t xml:space="preserve"> DHS</w:t>
      </w:r>
      <w:r w:rsidRPr="00AE0CE9" w:rsidR="0002183F">
        <w:rPr>
          <w:rFonts w:ascii="Times New Roman" w:hAnsi="Times New Roman" w:cs="Times New Roman"/>
          <w:sz w:val="24"/>
          <w:szCs w:val="24"/>
        </w:rPr>
        <w:t xml:space="preserve"> is working on ensuring there are security and resilience in the country</w:t>
      </w:r>
      <w:r w:rsidRPr="00AE0CE9" w:rsidR="0016608E">
        <w:rPr>
          <w:rFonts w:ascii="Times New Roman" w:hAnsi="Times New Roman" w:cs="Times New Roman"/>
          <w:sz w:val="24"/>
          <w:szCs w:val="24"/>
        </w:rPr>
        <w:t xml:space="preserve">, the NPG mission of </w:t>
      </w:r>
      <w:r w:rsidRPr="00AE0CE9" w:rsidR="004651AE">
        <w:rPr>
          <w:rFonts w:ascii="Times New Roman" w:hAnsi="Times New Roman" w:cs="Times New Roman"/>
          <w:sz w:val="24"/>
          <w:szCs w:val="24"/>
        </w:rPr>
        <w:t xml:space="preserve">response </w:t>
      </w:r>
      <w:r w:rsidRPr="00AE0CE9" w:rsidR="00035070">
        <w:rPr>
          <w:rFonts w:ascii="Times New Roman" w:hAnsi="Times New Roman" w:cs="Times New Roman"/>
          <w:sz w:val="24"/>
          <w:szCs w:val="24"/>
        </w:rPr>
        <w:t xml:space="preserve">is interested in </w:t>
      </w:r>
      <w:r w:rsidRPr="00AE0CE9" w:rsidR="007E0DDA">
        <w:rPr>
          <w:rFonts w:ascii="Times New Roman" w:hAnsi="Times New Roman" w:cs="Times New Roman"/>
          <w:sz w:val="24"/>
          <w:szCs w:val="24"/>
        </w:rPr>
        <w:t xml:space="preserve">making the country </w:t>
      </w:r>
      <w:r w:rsidRPr="00AE0CE9" w:rsidR="00655AE3">
        <w:rPr>
          <w:rFonts w:ascii="Times New Roman" w:hAnsi="Times New Roman" w:cs="Times New Roman"/>
          <w:sz w:val="24"/>
          <w:szCs w:val="24"/>
        </w:rPr>
        <w:t xml:space="preserve">able to </w:t>
      </w:r>
      <w:r w:rsidRPr="00AE0CE9" w:rsidR="00D46575">
        <w:rPr>
          <w:rFonts w:ascii="Times New Roman" w:hAnsi="Times New Roman" w:cs="Times New Roman"/>
          <w:sz w:val="24"/>
          <w:szCs w:val="24"/>
        </w:rPr>
        <w:t xml:space="preserve">efficiently </w:t>
      </w:r>
      <w:r w:rsidRPr="00AE0CE9" w:rsidR="00C509D4">
        <w:rPr>
          <w:rFonts w:ascii="Times New Roman" w:hAnsi="Times New Roman" w:cs="Times New Roman"/>
          <w:sz w:val="24"/>
          <w:szCs w:val="24"/>
        </w:rPr>
        <w:t xml:space="preserve">react to the </w:t>
      </w:r>
      <w:r w:rsidRPr="00AE0CE9" w:rsidR="00837FA6">
        <w:rPr>
          <w:rFonts w:ascii="Times New Roman" w:hAnsi="Times New Roman" w:cs="Times New Roman"/>
          <w:sz w:val="24"/>
          <w:szCs w:val="24"/>
        </w:rPr>
        <w:t xml:space="preserve">dangers and risks </w:t>
      </w:r>
      <w:r w:rsidRPr="00AE0CE9" w:rsidR="00174F24">
        <w:rPr>
          <w:rFonts w:ascii="Times New Roman" w:hAnsi="Times New Roman" w:cs="Times New Roman"/>
          <w:sz w:val="24"/>
          <w:szCs w:val="24"/>
        </w:rPr>
        <w:t xml:space="preserve">regardless of how </w:t>
      </w:r>
      <w:r w:rsidRPr="00AE0CE9" w:rsidR="00662071">
        <w:rPr>
          <w:rFonts w:ascii="Times New Roman" w:hAnsi="Times New Roman" w:cs="Times New Roman"/>
          <w:sz w:val="24"/>
          <w:szCs w:val="24"/>
        </w:rPr>
        <w:t>cascading they are.</w:t>
      </w:r>
      <w:r w:rsidRPr="00AE0CE9" w:rsidR="00CC27B3">
        <w:rPr>
          <w:rFonts w:ascii="Times New Roman" w:hAnsi="Times New Roman" w:cs="Times New Roman"/>
          <w:sz w:val="24"/>
          <w:szCs w:val="24"/>
        </w:rPr>
        <w:t xml:space="preserve"> This ensures that </w:t>
      </w:r>
      <w:r w:rsidRPr="00AE0CE9" w:rsidR="002B2823">
        <w:rPr>
          <w:rFonts w:ascii="Times New Roman" w:hAnsi="Times New Roman" w:cs="Times New Roman"/>
          <w:sz w:val="24"/>
          <w:szCs w:val="24"/>
        </w:rPr>
        <w:t xml:space="preserve">DHS will </w:t>
      </w:r>
      <w:r w:rsidRPr="00AE0CE9" w:rsidR="00F07CE7">
        <w:rPr>
          <w:rFonts w:ascii="Times New Roman" w:hAnsi="Times New Roman" w:cs="Times New Roman"/>
          <w:sz w:val="24"/>
          <w:szCs w:val="24"/>
        </w:rPr>
        <w:t>stress</w:t>
      </w:r>
      <w:r w:rsidRPr="00AE0CE9" w:rsidR="003B0514">
        <w:rPr>
          <w:rFonts w:ascii="Times New Roman" w:hAnsi="Times New Roman" w:cs="Times New Roman"/>
          <w:sz w:val="24"/>
          <w:szCs w:val="24"/>
        </w:rPr>
        <w:t xml:space="preserve"> saving </w:t>
      </w:r>
      <w:r w:rsidRPr="00AE0CE9" w:rsidR="00E0461F">
        <w:rPr>
          <w:rFonts w:ascii="Times New Roman" w:hAnsi="Times New Roman" w:cs="Times New Roman"/>
          <w:sz w:val="24"/>
          <w:szCs w:val="24"/>
        </w:rPr>
        <w:t xml:space="preserve">and </w:t>
      </w:r>
      <w:r w:rsidRPr="00AE0CE9" w:rsidR="00962653">
        <w:rPr>
          <w:rFonts w:ascii="Times New Roman" w:hAnsi="Times New Roman" w:cs="Times New Roman"/>
          <w:sz w:val="24"/>
          <w:szCs w:val="24"/>
        </w:rPr>
        <w:t>supporting lives</w:t>
      </w:r>
      <w:r w:rsidRPr="00AE0CE9" w:rsidR="00F532EE">
        <w:rPr>
          <w:rFonts w:ascii="Times New Roman" w:hAnsi="Times New Roman" w:cs="Times New Roman"/>
          <w:sz w:val="24"/>
          <w:szCs w:val="24"/>
        </w:rPr>
        <w:t xml:space="preserve">, </w:t>
      </w:r>
      <w:r w:rsidRPr="00AE0CE9" w:rsidR="00A97B0C">
        <w:rPr>
          <w:rFonts w:ascii="Times New Roman" w:hAnsi="Times New Roman" w:cs="Times New Roman"/>
          <w:sz w:val="24"/>
          <w:szCs w:val="24"/>
        </w:rPr>
        <w:t>alleviating</w:t>
      </w:r>
      <w:r w:rsidRPr="00AE0CE9" w:rsidR="00EE3079">
        <w:rPr>
          <w:rFonts w:ascii="Times New Roman" w:hAnsi="Times New Roman" w:cs="Times New Roman"/>
          <w:sz w:val="24"/>
          <w:szCs w:val="24"/>
        </w:rPr>
        <w:t xml:space="preserve"> </w:t>
      </w:r>
      <w:r w:rsidRPr="00AE0CE9" w:rsidR="00A97B0C">
        <w:rPr>
          <w:rFonts w:ascii="Times New Roman" w:hAnsi="Times New Roman" w:cs="Times New Roman"/>
          <w:sz w:val="24"/>
          <w:szCs w:val="24"/>
        </w:rPr>
        <w:t>the risks</w:t>
      </w:r>
      <w:r w:rsidRPr="00AE0CE9" w:rsidR="00177D1D">
        <w:rPr>
          <w:rFonts w:ascii="Times New Roman" w:hAnsi="Times New Roman" w:cs="Times New Roman"/>
          <w:sz w:val="24"/>
          <w:szCs w:val="24"/>
        </w:rPr>
        <w:t xml:space="preserve">, </w:t>
      </w:r>
      <w:r w:rsidRPr="00AE0CE9" w:rsidR="00BE5178">
        <w:rPr>
          <w:rFonts w:ascii="Times New Roman" w:hAnsi="Times New Roman" w:cs="Times New Roman"/>
          <w:sz w:val="24"/>
          <w:szCs w:val="24"/>
        </w:rPr>
        <w:t xml:space="preserve">swiftly </w:t>
      </w:r>
      <w:r w:rsidRPr="00AE0CE9" w:rsidR="005C36C5">
        <w:rPr>
          <w:rFonts w:ascii="Times New Roman" w:hAnsi="Times New Roman" w:cs="Times New Roman"/>
          <w:sz w:val="24"/>
          <w:szCs w:val="24"/>
        </w:rPr>
        <w:t xml:space="preserve">providing the </w:t>
      </w:r>
      <w:r w:rsidRPr="00AE0CE9" w:rsidR="00A17746">
        <w:rPr>
          <w:rFonts w:ascii="Times New Roman" w:hAnsi="Times New Roman" w:cs="Times New Roman"/>
          <w:sz w:val="24"/>
          <w:szCs w:val="24"/>
        </w:rPr>
        <w:t xml:space="preserve">basic </w:t>
      </w:r>
      <w:r w:rsidRPr="00AE0CE9" w:rsidR="00E23CCF">
        <w:rPr>
          <w:rFonts w:ascii="Times New Roman" w:hAnsi="Times New Roman" w:cs="Times New Roman"/>
          <w:sz w:val="24"/>
          <w:szCs w:val="24"/>
        </w:rPr>
        <w:t>requirements</w:t>
      </w:r>
      <w:r w:rsidRPr="00AE0CE9" w:rsidR="00A17746">
        <w:rPr>
          <w:rFonts w:ascii="Times New Roman" w:hAnsi="Times New Roman" w:cs="Times New Roman"/>
          <w:sz w:val="24"/>
          <w:szCs w:val="24"/>
        </w:rPr>
        <w:t xml:space="preserve"> to individuals and communities, </w:t>
      </w:r>
      <w:r w:rsidRPr="00AE0CE9" w:rsidR="00E23CCF">
        <w:rPr>
          <w:rFonts w:ascii="Times New Roman" w:hAnsi="Times New Roman" w:cs="Times New Roman"/>
          <w:sz w:val="24"/>
          <w:szCs w:val="24"/>
        </w:rPr>
        <w:t xml:space="preserve">developing a </w:t>
      </w:r>
      <w:r w:rsidRPr="00AE0CE9" w:rsidR="00956A46">
        <w:rPr>
          <w:rFonts w:ascii="Times New Roman" w:hAnsi="Times New Roman" w:cs="Times New Roman"/>
          <w:sz w:val="24"/>
          <w:szCs w:val="24"/>
        </w:rPr>
        <w:t xml:space="preserve">harmless and </w:t>
      </w:r>
      <w:r w:rsidRPr="00AE0CE9" w:rsidR="005276DD">
        <w:rPr>
          <w:rFonts w:ascii="Times New Roman" w:hAnsi="Times New Roman" w:cs="Times New Roman"/>
          <w:sz w:val="24"/>
          <w:szCs w:val="24"/>
        </w:rPr>
        <w:t>protected ecosystem</w:t>
      </w:r>
      <w:r w:rsidRPr="00AE0CE9" w:rsidR="00CB0A04">
        <w:rPr>
          <w:rFonts w:ascii="Times New Roman" w:hAnsi="Times New Roman" w:cs="Times New Roman"/>
          <w:sz w:val="24"/>
          <w:szCs w:val="24"/>
        </w:rPr>
        <w:t xml:space="preserve"> and </w:t>
      </w:r>
      <w:r w:rsidRPr="00AE0CE9" w:rsidR="00C505A7">
        <w:rPr>
          <w:rFonts w:ascii="Times New Roman" w:hAnsi="Times New Roman" w:cs="Times New Roman"/>
          <w:sz w:val="24"/>
          <w:szCs w:val="24"/>
        </w:rPr>
        <w:t xml:space="preserve">sustaining </w:t>
      </w:r>
      <w:r w:rsidRPr="00AE0CE9" w:rsidR="00325AFF">
        <w:rPr>
          <w:rFonts w:ascii="Times New Roman" w:hAnsi="Times New Roman" w:cs="Times New Roman"/>
          <w:sz w:val="24"/>
          <w:szCs w:val="24"/>
        </w:rPr>
        <w:t>a shift</w:t>
      </w:r>
      <w:r w:rsidRPr="00AE0CE9" w:rsidR="00CD1090">
        <w:rPr>
          <w:rFonts w:ascii="Times New Roman" w:hAnsi="Times New Roman" w:cs="Times New Roman"/>
          <w:sz w:val="24"/>
          <w:szCs w:val="24"/>
        </w:rPr>
        <w:t xml:space="preserve"> </w:t>
      </w:r>
      <w:r w:rsidRPr="00AE0CE9" w:rsidR="00325AFF">
        <w:rPr>
          <w:rFonts w:ascii="Times New Roman" w:hAnsi="Times New Roman" w:cs="Times New Roman"/>
          <w:sz w:val="24"/>
          <w:szCs w:val="24"/>
        </w:rPr>
        <w:t>to recovery.</w:t>
      </w:r>
      <w:r w:rsidRPr="00AE0CE9" w:rsidR="00BB5373">
        <w:rPr>
          <w:rFonts w:ascii="Times New Roman" w:hAnsi="Times New Roman" w:cs="Times New Roman"/>
          <w:sz w:val="24"/>
          <w:szCs w:val="24"/>
        </w:rPr>
        <w:t xml:space="preserve"> </w:t>
      </w:r>
    </w:p>
    <w:p w:rsidR="00702F07" w:rsidRPr="00AE0CE9" w:rsidP="00AE0CE9" w14:paraId="124F0922" w14:textId="4008CD6A">
      <w:pPr>
        <w:spacing w:line="480" w:lineRule="auto"/>
        <w:rPr>
          <w:rFonts w:ascii="Times New Roman" w:hAnsi="Times New Roman" w:cs="Times New Roman"/>
          <w:sz w:val="24"/>
          <w:szCs w:val="24"/>
        </w:rPr>
      </w:pPr>
      <w:r w:rsidRPr="00AE0CE9">
        <w:rPr>
          <w:rFonts w:ascii="Times New Roman" w:hAnsi="Times New Roman" w:cs="Times New Roman"/>
          <w:sz w:val="24"/>
          <w:szCs w:val="24"/>
        </w:rPr>
        <w:tab/>
      </w:r>
      <w:r w:rsidRPr="00AE0CE9" w:rsidR="009537A4">
        <w:rPr>
          <w:rFonts w:ascii="Times New Roman" w:hAnsi="Times New Roman" w:cs="Times New Roman"/>
          <w:sz w:val="24"/>
          <w:szCs w:val="24"/>
        </w:rPr>
        <w:t>The final mission</w:t>
      </w:r>
      <w:r w:rsidRPr="00AE0CE9" w:rsidR="008E2134">
        <w:rPr>
          <w:rFonts w:ascii="Times New Roman" w:hAnsi="Times New Roman" w:cs="Times New Roman"/>
          <w:sz w:val="24"/>
          <w:szCs w:val="24"/>
        </w:rPr>
        <w:t xml:space="preserve"> of</w:t>
      </w:r>
      <w:r w:rsidRPr="00AE0CE9" w:rsidR="00C01563">
        <w:rPr>
          <w:rFonts w:ascii="Times New Roman" w:hAnsi="Times New Roman" w:cs="Times New Roman"/>
          <w:sz w:val="24"/>
          <w:szCs w:val="24"/>
        </w:rPr>
        <w:t xml:space="preserve"> the </w:t>
      </w:r>
      <w:r w:rsidRPr="00AE0CE9" w:rsidR="00AF0A4E">
        <w:rPr>
          <w:rFonts w:ascii="Times New Roman" w:hAnsi="Times New Roman" w:cs="Times New Roman"/>
          <w:sz w:val="24"/>
          <w:szCs w:val="24"/>
        </w:rPr>
        <w:t xml:space="preserve">NPG </w:t>
      </w:r>
      <w:r w:rsidR="00A61CA5">
        <w:rPr>
          <w:rFonts w:ascii="Times New Roman" w:hAnsi="Times New Roman" w:cs="Times New Roman"/>
          <w:sz w:val="24"/>
          <w:szCs w:val="24"/>
        </w:rPr>
        <w:t>is</w:t>
      </w:r>
      <w:r w:rsidRPr="00AE0CE9" w:rsidR="001857AA">
        <w:rPr>
          <w:rFonts w:ascii="Times New Roman" w:hAnsi="Times New Roman" w:cs="Times New Roman"/>
          <w:sz w:val="24"/>
          <w:szCs w:val="24"/>
        </w:rPr>
        <w:t xml:space="preserve"> recovery which comprises of </w:t>
      </w:r>
      <w:r w:rsidRPr="00AE0CE9" w:rsidR="00961282">
        <w:rPr>
          <w:rFonts w:ascii="Times New Roman" w:hAnsi="Times New Roman" w:cs="Times New Roman"/>
          <w:sz w:val="24"/>
          <w:szCs w:val="24"/>
        </w:rPr>
        <w:t xml:space="preserve">the </w:t>
      </w:r>
      <w:r w:rsidRPr="00AE0CE9" w:rsidR="00B1203F">
        <w:rPr>
          <w:rFonts w:ascii="Times New Roman" w:hAnsi="Times New Roman" w:cs="Times New Roman"/>
          <w:sz w:val="24"/>
          <w:szCs w:val="24"/>
        </w:rPr>
        <w:t xml:space="preserve">competencies </w:t>
      </w:r>
      <w:r w:rsidRPr="00AE0CE9" w:rsidR="00B5151C">
        <w:rPr>
          <w:rFonts w:ascii="Times New Roman" w:hAnsi="Times New Roman" w:cs="Times New Roman"/>
          <w:sz w:val="24"/>
          <w:szCs w:val="24"/>
        </w:rPr>
        <w:t xml:space="preserve">helpful to communities </w:t>
      </w:r>
      <w:r w:rsidRPr="00AE0CE9" w:rsidR="004F15EB">
        <w:rPr>
          <w:rFonts w:ascii="Times New Roman" w:hAnsi="Times New Roman" w:cs="Times New Roman"/>
          <w:sz w:val="24"/>
          <w:szCs w:val="24"/>
        </w:rPr>
        <w:t xml:space="preserve">affected </w:t>
      </w:r>
      <w:r w:rsidRPr="00AE0CE9" w:rsidR="00AF5832">
        <w:rPr>
          <w:rFonts w:ascii="Times New Roman" w:hAnsi="Times New Roman" w:cs="Times New Roman"/>
          <w:sz w:val="24"/>
          <w:szCs w:val="24"/>
        </w:rPr>
        <w:t xml:space="preserve">by the </w:t>
      </w:r>
      <w:r w:rsidRPr="00AE0CE9" w:rsidR="00576BCD">
        <w:rPr>
          <w:rFonts w:ascii="Times New Roman" w:hAnsi="Times New Roman" w:cs="Times New Roman"/>
          <w:sz w:val="24"/>
          <w:szCs w:val="24"/>
        </w:rPr>
        <w:t xml:space="preserve">risks and </w:t>
      </w:r>
      <w:r w:rsidRPr="00AE0CE9" w:rsidR="009B2E43">
        <w:rPr>
          <w:rFonts w:ascii="Times New Roman" w:hAnsi="Times New Roman" w:cs="Times New Roman"/>
          <w:sz w:val="24"/>
          <w:szCs w:val="24"/>
        </w:rPr>
        <w:t>occurrences</w:t>
      </w:r>
      <w:r w:rsidRPr="00AE0CE9" w:rsidR="00A867CF">
        <w:rPr>
          <w:rFonts w:ascii="Times New Roman" w:hAnsi="Times New Roman" w:cs="Times New Roman"/>
          <w:sz w:val="24"/>
          <w:szCs w:val="24"/>
        </w:rPr>
        <w:t xml:space="preserve"> o</w:t>
      </w:r>
      <w:r w:rsidRPr="00AE0CE9" w:rsidR="006E3BDF">
        <w:rPr>
          <w:rFonts w:ascii="Times New Roman" w:hAnsi="Times New Roman" w:cs="Times New Roman"/>
          <w:sz w:val="24"/>
          <w:szCs w:val="24"/>
        </w:rPr>
        <w:t xml:space="preserve">f </w:t>
      </w:r>
      <w:r w:rsidRPr="00AE0CE9" w:rsidR="009B2E43">
        <w:rPr>
          <w:rFonts w:ascii="Times New Roman" w:hAnsi="Times New Roman" w:cs="Times New Roman"/>
          <w:sz w:val="24"/>
          <w:szCs w:val="24"/>
        </w:rPr>
        <w:t>catastrophic events</w:t>
      </w:r>
      <w:r w:rsidRPr="00AE0CE9" w:rsidR="00C81E65">
        <w:rPr>
          <w:rFonts w:ascii="Times New Roman" w:hAnsi="Times New Roman" w:cs="Times New Roman"/>
          <w:sz w:val="24"/>
          <w:szCs w:val="24"/>
        </w:rPr>
        <w:t xml:space="preserve"> to </w:t>
      </w:r>
      <w:r w:rsidRPr="00AE0CE9" w:rsidR="00952057">
        <w:rPr>
          <w:rFonts w:ascii="Times New Roman" w:hAnsi="Times New Roman" w:cs="Times New Roman"/>
          <w:sz w:val="24"/>
          <w:szCs w:val="24"/>
        </w:rPr>
        <w:t>recuperate</w:t>
      </w:r>
      <w:r w:rsidRPr="00AE0CE9" w:rsidR="00C81E65">
        <w:rPr>
          <w:rFonts w:ascii="Times New Roman" w:hAnsi="Times New Roman" w:cs="Times New Roman"/>
          <w:sz w:val="24"/>
          <w:szCs w:val="24"/>
        </w:rPr>
        <w:t xml:space="preserve"> </w:t>
      </w:r>
      <w:r w:rsidRPr="00AE0CE9" w:rsidR="00952057">
        <w:rPr>
          <w:rFonts w:ascii="Times New Roman" w:hAnsi="Times New Roman" w:cs="Times New Roman"/>
          <w:sz w:val="24"/>
          <w:szCs w:val="24"/>
        </w:rPr>
        <w:t>efficiently.</w:t>
      </w:r>
      <w:r w:rsidRPr="00AE0CE9" w:rsidR="007E1CE7">
        <w:rPr>
          <w:rFonts w:ascii="Times New Roman" w:hAnsi="Times New Roman" w:cs="Times New Roman"/>
          <w:sz w:val="24"/>
          <w:szCs w:val="24"/>
        </w:rPr>
        <w:t xml:space="preserve"> According to </w:t>
      </w:r>
      <w:r w:rsidRPr="00AE0CE9" w:rsidR="006D44F0">
        <w:rPr>
          <w:rFonts w:ascii="Times New Roman" w:hAnsi="Times New Roman" w:cs="Times New Roman"/>
          <w:sz w:val="24"/>
          <w:szCs w:val="24"/>
        </w:rPr>
        <w:t>Homeland Security (201</w:t>
      </w:r>
      <w:r w:rsidRPr="00AE0CE9" w:rsidR="00EF5FC8">
        <w:rPr>
          <w:rFonts w:ascii="Times New Roman" w:hAnsi="Times New Roman" w:cs="Times New Roman"/>
          <w:sz w:val="24"/>
          <w:szCs w:val="24"/>
        </w:rPr>
        <w:t>5</w:t>
      </w:r>
      <w:r w:rsidRPr="00AE0CE9" w:rsidR="006D44F0">
        <w:rPr>
          <w:rFonts w:ascii="Times New Roman" w:hAnsi="Times New Roman" w:cs="Times New Roman"/>
          <w:sz w:val="24"/>
          <w:szCs w:val="24"/>
        </w:rPr>
        <w:t>)</w:t>
      </w:r>
      <w:r w:rsidRPr="00AE0CE9" w:rsidR="007E1CE7">
        <w:rPr>
          <w:rFonts w:ascii="Times New Roman" w:hAnsi="Times New Roman" w:cs="Times New Roman"/>
          <w:sz w:val="24"/>
          <w:szCs w:val="24"/>
        </w:rPr>
        <w:t xml:space="preserve">, </w:t>
      </w:r>
      <w:r w:rsidRPr="00AE0CE9" w:rsidR="001C11D6">
        <w:rPr>
          <w:rFonts w:ascii="Times New Roman" w:hAnsi="Times New Roman" w:cs="Times New Roman"/>
          <w:sz w:val="24"/>
          <w:szCs w:val="24"/>
        </w:rPr>
        <w:t xml:space="preserve">sustenance </w:t>
      </w:r>
      <w:r w:rsidRPr="00AE0CE9" w:rsidR="00207067">
        <w:rPr>
          <w:rFonts w:ascii="Times New Roman" w:hAnsi="Times New Roman" w:cs="Times New Roman"/>
          <w:sz w:val="24"/>
          <w:szCs w:val="24"/>
        </w:rPr>
        <w:t xml:space="preserve">for recuperation </w:t>
      </w:r>
      <w:r w:rsidRPr="00AE0CE9" w:rsidR="00A571BE">
        <w:rPr>
          <w:rFonts w:ascii="Times New Roman" w:hAnsi="Times New Roman" w:cs="Times New Roman"/>
          <w:sz w:val="24"/>
          <w:szCs w:val="24"/>
        </w:rPr>
        <w:t>guarantees</w:t>
      </w:r>
      <w:r w:rsidRPr="00AE0CE9" w:rsidR="005C04C1">
        <w:rPr>
          <w:rFonts w:ascii="Times New Roman" w:hAnsi="Times New Roman" w:cs="Times New Roman"/>
          <w:sz w:val="24"/>
          <w:szCs w:val="24"/>
        </w:rPr>
        <w:t xml:space="preserve"> </w:t>
      </w:r>
      <w:r w:rsidRPr="00AE0CE9" w:rsidR="00A571BE">
        <w:rPr>
          <w:rFonts w:ascii="Times New Roman" w:hAnsi="Times New Roman" w:cs="Times New Roman"/>
          <w:sz w:val="24"/>
          <w:szCs w:val="24"/>
        </w:rPr>
        <w:t xml:space="preserve">a </w:t>
      </w:r>
      <w:r w:rsidRPr="00AE0CE9" w:rsidR="00523825">
        <w:rPr>
          <w:rFonts w:ascii="Times New Roman" w:hAnsi="Times New Roman" w:cs="Times New Roman"/>
          <w:sz w:val="24"/>
          <w:szCs w:val="24"/>
        </w:rPr>
        <w:t>variety</w:t>
      </w:r>
      <w:r w:rsidRPr="00AE0CE9" w:rsidR="00A571BE">
        <w:rPr>
          <w:rFonts w:ascii="Times New Roman" w:hAnsi="Times New Roman" w:cs="Times New Roman"/>
          <w:sz w:val="24"/>
          <w:szCs w:val="24"/>
        </w:rPr>
        <w:t xml:space="preserve"> of </w:t>
      </w:r>
      <w:r w:rsidRPr="00AE0CE9" w:rsidR="00523825">
        <w:rPr>
          <w:rFonts w:ascii="Times New Roman" w:hAnsi="Times New Roman" w:cs="Times New Roman"/>
          <w:sz w:val="24"/>
          <w:szCs w:val="24"/>
        </w:rPr>
        <w:t>upkeep</w:t>
      </w:r>
      <w:r w:rsidRPr="00AE0CE9" w:rsidR="00787806">
        <w:rPr>
          <w:rFonts w:ascii="Times New Roman" w:hAnsi="Times New Roman" w:cs="Times New Roman"/>
          <w:sz w:val="24"/>
          <w:szCs w:val="24"/>
        </w:rPr>
        <w:t xml:space="preserve"> </w:t>
      </w:r>
      <w:r w:rsidRPr="00AE0CE9" w:rsidR="00523825">
        <w:rPr>
          <w:rFonts w:ascii="Times New Roman" w:hAnsi="Times New Roman" w:cs="Times New Roman"/>
          <w:sz w:val="24"/>
          <w:szCs w:val="24"/>
        </w:rPr>
        <w:t xml:space="preserve">to people </w:t>
      </w:r>
      <w:r w:rsidR="00A61CA5">
        <w:rPr>
          <w:rFonts w:ascii="Times New Roman" w:hAnsi="Times New Roman" w:cs="Times New Roman"/>
          <w:sz w:val="24"/>
          <w:szCs w:val="24"/>
        </w:rPr>
        <w:t>i</w:t>
      </w:r>
      <w:r w:rsidRPr="00AE0CE9" w:rsidR="00E06792">
        <w:rPr>
          <w:rFonts w:ascii="Times New Roman" w:hAnsi="Times New Roman" w:cs="Times New Roman"/>
          <w:sz w:val="24"/>
          <w:szCs w:val="24"/>
        </w:rPr>
        <w:t xml:space="preserve">n order to </w:t>
      </w:r>
      <w:r w:rsidRPr="00AE0CE9" w:rsidR="003C6424">
        <w:rPr>
          <w:rFonts w:ascii="Times New Roman" w:hAnsi="Times New Roman" w:cs="Times New Roman"/>
          <w:sz w:val="24"/>
          <w:szCs w:val="24"/>
        </w:rPr>
        <w:t>preserve</w:t>
      </w:r>
      <w:r w:rsidRPr="00AE0CE9" w:rsidR="001013BA">
        <w:rPr>
          <w:rFonts w:ascii="Times New Roman" w:hAnsi="Times New Roman" w:cs="Times New Roman"/>
          <w:sz w:val="24"/>
          <w:szCs w:val="24"/>
        </w:rPr>
        <w:t xml:space="preserve"> </w:t>
      </w:r>
      <w:r w:rsidRPr="00AE0CE9" w:rsidR="003C6424">
        <w:rPr>
          <w:rFonts w:ascii="Times New Roman" w:hAnsi="Times New Roman" w:cs="Times New Roman"/>
          <w:sz w:val="24"/>
          <w:szCs w:val="24"/>
        </w:rPr>
        <w:t xml:space="preserve">and </w:t>
      </w:r>
      <w:r w:rsidRPr="00AE0CE9" w:rsidR="001C4F58">
        <w:rPr>
          <w:rFonts w:ascii="Times New Roman" w:hAnsi="Times New Roman" w:cs="Times New Roman"/>
          <w:sz w:val="24"/>
          <w:szCs w:val="24"/>
        </w:rPr>
        <w:t>reinstate</w:t>
      </w:r>
      <w:r w:rsidRPr="00AE0CE9" w:rsidR="003C6424">
        <w:rPr>
          <w:rFonts w:ascii="Times New Roman" w:hAnsi="Times New Roman" w:cs="Times New Roman"/>
          <w:sz w:val="24"/>
          <w:szCs w:val="24"/>
        </w:rPr>
        <w:t xml:space="preserve"> </w:t>
      </w:r>
      <w:r w:rsidRPr="00AE0CE9" w:rsidR="00F335D3">
        <w:rPr>
          <w:rFonts w:ascii="Times New Roman" w:hAnsi="Times New Roman" w:cs="Times New Roman"/>
          <w:sz w:val="24"/>
          <w:szCs w:val="24"/>
        </w:rPr>
        <w:t>protection</w:t>
      </w:r>
      <w:r w:rsidRPr="00AE0CE9" w:rsidR="00741E86">
        <w:rPr>
          <w:rFonts w:ascii="Times New Roman" w:hAnsi="Times New Roman" w:cs="Times New Roman"/>
          <w:sz w:val="24"/>
          <w:szCs w:val="24"/>
        </w:rPr>
        <w:t xml:space="preserve">, </w:t>
      </w:r>
      <w:r w:rsidRPr="00AE0CE9" w:rsidR="007764E3">
        <w:rPr>
          <w:rFonts w:ascii="Times New Roman" w:hAnsi="Times New Roman" w:cs="Times New Roman"/>
          <w:sz w:val="24"/>
          <w:szCs w:val="24"/>
        </w:rPr>
        <w:t xml:space="preserve">well-being, autonomy and </w:t>
      </w:r>
      <w:r w:rsidRPr="00AE0CE9" w:rsidR="004A0F81">
        <w:rPr>
          <w:rFonts w:ascii="Times New Roman" w:hAnsi="Times New Roman" w:cs="Times New Roman"/>
          <w:sz w:val="24"/>
          <w:szCs w:val="24"/>
        </w:rPr>
        <w:t xml:space="preserve">livelihoods </w:t>
      </w:r>
      <w:r w:rsidRPr="00AE0CE9" w:rsidR="007D7A23">
        <w:rPr>
          <w:rFonts w:ascii="Times New Roman" w:hAnsi="Times New Roman" w:cs="Times New Roman"/>
          <w:sz w:val="24"/>
          <w:szCs w:val="24"/>
        </w:rPr>
        <w:t xml:space="preserve">particularly to </w:t>
      </w:r>
      <w:r w:rsidRPr="00AE0CE9" w:rsidR="00D00688">
        <w:rPr>
          <w:rFonts w:ascii="Times New Roman" w:hAnsi="Times New Roman" w:cs="Times New Roman"/>
          <w:sz w:val="24"/>
          <w:szCs w:val="24"/>
        </w:rPr>
        <w:t xml:space="preserve">individuals </w:t>
      </w:r>
      <w:r w:rsidRPr="00AE0CE9" w:rsidR="00C509B6">
        <w:rPr>
          <w:rFonts w:ascii="Times New Roman" w:hAnsi="Times New Roman" w:cs="Times New Roman"/>
          <w:sz w:val="24"/>
          <w:szCs w:val="24"/>
        </w:rPr>
        <w:t xml:space="preserve">involved in </w:t>
      </w:r>
      <w:r w:rsidRPr="00AE0CE9" w:rsidR="00D443EE">
        <w:rPr>
          <w:rFonts w:ascii="Times New Roman" w:hAnsi="Times New Roman" w:cs="Times New Roman"/>
          <w:sz w:val="24"/>
          <w:szCs w:val="24"/>
        </w:rPr>
        <w:t>monetary</w:t>
      </w:r>
      <w:r w:rsidRPr="00AE0CE9" w:rsidR="001E34AC">
        <w:rPr>
          <w:rFonts w:ascii="Times New Roman" w:hAnsi="Times New Roman" w:cs="Times New Roman"/>
          <w:sz w:val="24"/>
          <w:szCs w:val="24"/>
        </w:rPr>
        <w:t xml:space="preserve">, </w:t>
      </w:r>
      <w:r w:rsidRPr="00AE0CE9" w:rsidR="005869CE">
        <w:rPr>
          <w:rFonts w:ascii="Times New Roman" w:hAnsi="Times New Roman" w:cs="Times New Roman"/>
          <w:sz w:val="24"/>
          <w:szCs w:val="24"/>
        </w:rPr>
        <w:t>sensitive</w:t>
      </w:r>
      <w:r w:rsidRPr="00AE0CE9" w:rsidR="001E34AC">
        <w:rPr>
          <w:rFonts w:ascii="Times New Roman" w:hAnsi="Times New Roman" w:cs="Times New Roman"/>
          <w:sz w:val="24"/>
          <w:szCs w:val="24"/>
        </w:rPr>
        <w:t xml:space="preserve"> and </w:t>
      </w:r>
      <w:r w:rsidRPr="00AE0CE9" w:rsidR="00CE32BA">
        <w:rPr>
          <w:rFonts w:ascii="Times New Roman" w:hAnsi="Times New Roman" w:cs="Times New Roman"/>
          <w:sz w:val="24"/>
          <w:szCs w:val="24"/>
        </w:rPr>
        <w:t>physical challenges.</w:t>
      </w:r>
      <w:r w:rsidRPr="00AE0CE9" w:rsidR="00431123">
        <w:rPr>
          <w:rFonts w:ascii="Times New Roman" w:hAnsi="Times New Roman" w:cs="Times New Roman"/>
          <w:sz w:val="24"/>
          <w:szCs w:val="24"/>
        </w:rPr>
        <w:t xml:space="preserve"> Effective recovery pla</w:t>
      </w:r>
      <w:r w:rsidRPr="00AE0CE9" w:rsidR="005A673B">
        <w:rPr>
          <w:rFonts w:ascii="Times New Roman" w:hAnsi="Times New Roman" w:cs="Times New Roman"/>
          <w:sz w:val="24"/>
          <w:szCs w:val="24"/>
        </w:rPr>
        <w:t xml:space="preserve">ns </w:t>
      </w:r>
      <w:r w:rsidRPr="00AE0CE9" w:rsidR="00626772">
        <w:rPr>
          <w:rFonts w:ascii="Times New Roman" w:hAnsi="Times New Roman" w:cs="Times New Roman"/>
          <w:sz w:val="24"/>
          <w:szCs w:val="24"/>
        </w:rPr>
        <w:t xml:space="preserve">should </w:t>
      </w:r>
      <w:r w:rsidRPr="00AE0CE9" w:rsidR="001F445F">
        <w:rPr>
          <w:rFonts w:ascii="Times New Roman" w:hAnsi="Times New Roman" w:cs="Times New Roman"/>
          <w:sz w:val="24"/>
          <w:szCs w:val="24"/>
        </w:rPr>
        <w:t>guarantee</w:t>
      </w:r>
      <w:r w:rsidRPr="00AE0CE9" w:rsidR="00A948C8">
        <w:rPr>
          <w:rFonts w:ascii="Times New Roman" w:hAnsi="Times New Roman" w:cs="Times New Roman"/>
          <w:sz w:val="24"/>
          <w:szCs w:val="24"/>
        </w:rPr>
        <w:t xml:space="preserve"> </w:t>
      </w:r>
      <w:r w:rsidRPr="00AE0CE9" w:rsidR="001F445F">
        <w:rPr>
          <w:rFonts w:ascii="Times New Roman" w:hAnsi="Times New Roman" w:cs="Times New Roman"/>
          <w:sz w:val="24"/>
          <w:szCs w:val="24"/>
        </w:rPr>
        <w:t xml:space="preserve">that </w:t>
      </w:r>
      <w:r w:rsidRPr="00AE0CE9" w:rsidR="008068EC">
        <w:rPr>
          <w:rFonts w:ascii="Times New Roman" w:hAnsi="Times New Roman" w:cs="Times New Roman"/>
          <w:sz w:val="24"/>
          <w:szCs w:val="24"/>
        </w:rPr>
        <w:t xml:space="preserve">the country </w:t>
      </w:r>
      <w:r w:rsidRPr="00AE0CE9" w:rsidR="00AF62A6">
        <w:rPr>
          <w:rFonts w:ascii="Times New Roman" w:hAnsi="Times New Roman" w:cs="Times New Roman"/>
          <w:sz w:val="24"/>
          <w:szCs w:val="24"/>
        </w:rPr>
        <w:t xml:space="preserve">will </w:t>
      </w:r>
      <w:r w:rsidRPr="00AE0CE9" w:rsidR="00A04DA3">
        <w:rPr>
          <w:rFonts w:ascii="Times New Roman" w:hAnsi="Times New Roman" w:cs="Times New Roman"/>
          <w:sz w:val="24"/>
          <w:szCs w:val="24"/>
        </w:rPr>
        <w:t>arise</w:t>
      </w:r>
      <w:r w:rsidRPr="00AE0CE9" w:rsidR="00B467FF">
        <w:rPr>
          <w:rFonts w:ascii="Times New Roman" w:hAnsi="Times New Roman" w:cs="Times New Roman"/>
          <w:sz w:val="24"/>
          <w:szCs w:val="24"/>
        </w:rPr>
        <w:t xml:space="preserve"> </w:t>
      </w:r>
      <w:r w:rsidRPr="00AE0CE9" w:rsidR="00A04DA3">
        <w:rPr>
          <w:rFonts w:ascii="Times New Roman" w:hAnsi="Times New Roman" w:cs="Times New Roman"/>
          <w:sz w:val="24"/>
          <w:szCs w:val="24"/>
        </w:rPr>
        <w:t xml:space="preserve">from the </w:t>
      </w:r>
      <w:r w:rsidRPr="00AE0CE9" w:rsidR="00B5346E">
        <w:rPr>
          <w:rFonts w:ascii="Times New Roman" w:hAnsi="Times New Roman" w:cs="Times New Roman"/>
          <w:sz w:val="24"/>
          <w:szCs w:val="24"/>
        </w:rPr>
        <w:t xml:space="preserve">vulnerabilities and </w:t>
      </w:r>
      <w:r w:rsidRPr="00AE0CE9" w:rsidR="006B7B3B">
        <w:rPr>
          <w:rFonts w:ascii="Times New Roman" w:hAnsi="Times New Roman" w:cs="Times New Roman"/>
          <w:sz w:val="24"/>
          <w:szCs w:val="24"/>
        </w:rPr>
        <w:t xml:space="preserve">risks </w:t>
      </w:r>
      <w:r w:rsidRPr="00AE0CE9" w:rsidR="001422CE">
        <w:rPr>
          <w:rFonts w:ascii="Times New Roman" w:hAnsi="Times New Roman" w:cs="Times New Roman"/>
          <w:sz w:val="24"/>
          <w:szCs w:val="24"/>
        </w:rPr>
        <w:t xml:space="preserve">and </w:t>
      </w:r>
      <w:r w:rsidRPr="00AE0CE9" w:rsidR="00FF1A98">
        <w:rPr>
          <w:rFonts w:ascii="Times New Roman" w:hAnsi="Times New Roman" w:cs="Times New Roman"/>
          <w:sz w:val="24"/>
          <w:szCs w:val="24"/>
        </w:rPr>
        <w:t xml:space="preserve">situated </w:t>
      </w:r>
      <w:r w:rsidRPr="00AE0CE9" w:rsidR="00F1280D">
        <w:rPr>
          <w:rFonts w:ascii="Times New Roman" w:hAnsi="Times New Roman" w:cs="Times New Roman"/>
          <w:sz w:val="24"/>
          <w:szCs w:val="24"/>
        </w:rPr>
        <w:t xml:space="preserve">in a position of </w:t>
      </w:r>
      <w:r w:rsidRPr="00AE0CE9" w:rsidR="00AF6F64">
        <w:rPr>
          <w:rFonts w:ascii="Times New Roman" w:hAnsi="Times New Roman" w:cs="Times New Roman"/>
          <w:sz w:val="24"/>
          <w:szCs w:val="24"/>
        </w:rPr>
        <w:t xml:space="preserve">providing the </w:t>
      </w:r>
      <w:r w:rsidRPr="00AE0CE9" w:rsidR="00CB56B3">
        <w:rPr>
          <w:rFonts w:ascii="Times New Roman" w:hAnsi="Times New Roman" w:cs="Times New Roman"/>
          <w:sz w:val="24"/>
          <w:szCs w:val="24"/>
        </w:rPr>
        <w:t xml:space="preserve">requirements </w:t>
      </w:r>
      <w:r w:rsidRPr="00AE0CE9" w:rsidR="00C82F37">
        <w:rPr>
          <w:rFonts w:ascii="Times New Roman" w:hAnsi="Times New Roman" w:cs="Times New Roman"/>
          <w:sz w:val="24"/>
          <w:szCs w:val="24"/>
        </w:rPr>
        <w:t>in the future.</w:t>
      </w:r>
      <w:r w:rsidRPr="00AE0CE9" w:rsidR="00B70FC5">
        <w:rPr>
          <w:rFonts w:ascii="Times New Roman" w:hAnsi="Times New Roman" w:cs="Times New Roman"/>
          <w:sz w:val="24"/>
          <w:szCs w:val="24"/>
        </w:rPr>
        <w:t xml:space="preserve"> Recuperation </w:t>
      </w:r>
      <w:r w:rsidRPr="00AE0CE9" w:rsidR="001C475D">
        <w:rPr>
          <w:rFonts w:ascii="Times New Roman" w:hAnsi="Times New Roman" w:cs="Times New Roman"/>
          <w:sz w:val="24"/>
          <w:szCs w:val="24"/>
        </w:rPr>
        <w:t xml:space="preserve">competencies </w:t>
      </w:r>
      <w:r w:rsidRPr="00AE0CE9" w:rsidR="001F5B83">
        <w:rPr>
          <w:rFonts w:ascii="Times New Roman" w:hAnsi="Times New Roman" w:cs="Times New Roman"/>
          <w:sz w:val="24"/>
          <w:szCs w:val="24"/>
        </w:rPr>
        <w:t>sustain</w:t>
      </w:r>
      <w:r w:rsidRPr="00AE0CE9" w:rsidR="00F14EFD">
        <w:rPr>
          <w:rFonts w:ascii="Times New Roman" w:hAnsi="Times New Roman" w:cs="Times New Roman"/>
          <w:sz w:val="24"/>
          <w:szCs w:val="24"/>
        </w:rPr>
        <w:t xml:space="preserve"> well planned</w:t>
      </w:r>
      <w:r w:rsidRPr="00AE0CE9" w:rsidR="00227517">
        <w:rPr>
          <w:rFonts w:ascii="Times New Roman" w:hAnsi="Times New Roman" w:cs="Times New Roman"/>
          <w:sz w:val="24"/>
          <w:szCs w:val="24"/>
        </w:rPr>
        <w:t xml:space="preserve">, </w:t>
      </w:r>
      <w:r w:rsidRPr="00AE0CE9" w:rsidR="00E00064">
        <w:rPr>
          <w:rFonts w:ascii="Times New Roman" w:hAnsi="Times New Roman" w:cs="Times New Roman"/>
          <w:sz w:val="24"/>
          <w:szCs w:val="24"/>
        </w:rPr>
        <w:t>clear</w:t>
      </w:r>
      <w:r w:rsidRPr="00AE0CE9" w:rsidR="00227517">
        <w:rPr>
          <w:rFonts w:ascii="Times New Roman" w:hAnsi="Times New Roman" w:cs="Times New Roman"/>
          <w:sz w:val="24"/>
          <w:szCs w:val="24"/>
        </w:rPr>
        <w:t xml:space="preserve"> </w:t>
      </w:r>
      <w:r w:rsidRPr="00AE0CE9" w:rsidR="00E00064">
        <w:rPr>
          <w:rFonts w:ascii="Times New Roman" w:hAnsi="Times New Roman" w:cs="Times New Roman"/>
          <w:sz w:val="24"/>
          <w:szCs w:val="24"/>
        </w:rPr>
        <w:t xml:space="preserve">and appropriate </w:t>
      </w:r>
      <w:r w:rsidRPr="00AE0CE9" w:rsidR="004D749D">
        <w:rPr>
          <w:rFonts w:ascii="Times New Roman" w:hAnsi="Times New Roman" w:cs="Times New Roman"/>
          <w:sz w:val="24"/>
          <w:szCs w:val="24"/>
        </w:rPr>
        <w:t xml:space="preserve">rebuilding, </w:t>
      </w:r>
      <w:r w:rsidRPr="00AE0CE9" w:rsidR="003D5761">
        <w:rPr>
          <w:rFonts w:ascii="Times New Roman" w:hAnsi="Times New Roman" w:cs="Times New Roman"/>
          <w:sz w:val="24"/>
          <w:szCs w:val="24"/>
        </w:rPr>
        <w:t>establishment</w:t>
      </w:r>
      <w:r w:rsidRPr="00AE0CE9" w:rsidR="004D749D">
        <w:rPr>
          <w:rFonts w:ascii="Times New Roman" w:hAnsi="Times New Roman" w:cs="Times New Roman"/>
          <w:sz w:val="24"/>
          <w:szCs w:val="24"/>
        </w:rPr>
        <w:t xml:space="preserve"> </w:t>
      </w:r>
      <w:r w:rsidRPr="00AE0CE9" w:rsidR="003D5761">
        <w:rPr>
          <w:rFonts w:ascii="Times New Roman" w:hAnsi="Times New Roman" w:cs="Times New Roman"/>
          <w:sz w:val="24"/>
          <w:szCs w:val="24"/>
        </w:rPr>
        <w:t xml:space="preserve">and </w:t>
      </w:r>
      <w:r w:rsidRPr="00AE0CE9" w:rsidR="00A21D0A">
        <w:rPr>
          <w:rFonts w:ascii="Times New Roman" w:hAnsi="Times New Roman" w:cs="Times New Roman"/>
          <w:sz w:val="24"/>
          <w:szCs w:val="24"/>
        </w:rPr>
        <w:t>renaissance</w:t>
      </w:r>
      <w:r w:rsidRPr="00AE0CE9" w:rsidR="00CE4C70">
        <w:rPr>
          <w:rFonts w:ascii="Times New Roman" w:hAnsi="Times New Roman" w:cs="Times New Roman"/>
          <w:sz w:val="24"/>
          <w:szCs w:val="24"/>
        </w:rPr>
        <w:t xml:space="preserve"> </w:t>
      </w:r>
      <w:r w:rsidRPr="00AE0CE9" w:rsidR="00240F16">
        <w:rPr>
          <w:rFonts w:ascii="Times New Roman" w:hAnsi="Times New Roman" w:cs="Times New Roman"/>
          <w:sz w:val="24"/>
          <w:szCs w:val="24"/>
        </w:rPr>
        <w:t>of structures</w:t>
      </w:r>
      <w:r w:rsidRPr="00AE0CE9" w:rsidR="00EB6497">
        <w:rPr>
          <w:rFonts w:ascii="Times New Roman" w:hAnsi="Times New Roman" w:cs="Times New Roman"/>
          <w:sz w:val="24"/>
          <w:szCs w:val="24"/>
        </w:rPr>
        <w:t xml:space="preserve">, </w:t>
      </w:r>
      <w:r w:rsidRPr="00AE0CE9" w:rsidR="00B15A38">
        <w:rPr>
          <w:rFonts w:ascii="Times New Roman" w:hAnsi="Times New Roman" w:cs="Times New Roman"/>
          <w:sz w:val="24"/>
          <w:szCs w:val="24"/>
        </w:rPr>
        <w:t xml:space="preserve">retaining economic stability and </w:t>
      </w:r>
      <w:r w:rsidRPr="00AE0CE9" w:rsidR="006C33E4">
        <w:rPr>
          <w:rFonts w:ascii="Times New Roman" w:hAnsi="Times New Roman" w:cs="Times New Roman"/>
          <w:sz w:val="24"/>
          <w:szCs w:val="24"/>
        </w:rPr>
        <w:t>social systems.</w:t>
      </w:r>
      <w:r w:rsidRPr="00AE0CE9" w:rsidR="000B2DAD">
        <w:rPr>
          <w:rFonts w:ascii="Times New Roman" w:hAnsi="Times New Roman" w:cs="Times New Roman"/>
          <w:sz w:val="24"/>
          <w:szCs w:val="24"/>
        </w:rPr>
        <w:t xml:space="preserve"> </w:t>
      </w:r>
      <w:r w:rsidRPr="00AE0CE9" w:rsidR="00DC2360">
        <w:rPr>
          <w:rFonts w:ascii="Times New Roman" w:hAnsi="Times New Roman" w:cs="Times New Roman"/>
          <w:sz w:val="24"/>
          <w:szCs w:val="24"/>
        </w:rPr>
        <w:t xml:space="preserve">Similarly, such systems must be able to engross instabilities, reduce elegantly and restore their roles because they are less vulnerable to disturbances such as terrorisms. Also, national security requires a more resilient system that can continue in operation as well as safeguard United States citizens </w:t>
      </w:r>
      <w:r w:rsidRPr="00AE0CE9" w:rsidR="00DC2360">
        <w:rPr>
          <w:rFonts w:ascii="Times New Roman" w:hAnsi="Times New Roman" w:cs="Times New Roman"/>
          <w:sz w:val="24"/>
          <w:szCs w:val="24"/>
        </w:rPr>
        <w:t xml:space="preserve">regardless of the disturbances that are happening. Moreover, the system must be in a position to endure the effects and reestablish its services to the existing disruptions. </w:t>
      </w:r>
    </w:p>
    <w:p w:rsidR="00375363" w:rsidRPr="00AE0CE9" w:rsidP="00AE0CE9" w14:paraId="177A3F39" w14:textId="681B84FA">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rPr>
        <w:tab/>
      </w:r>
      <w:r w:rsidRPr="00AE0CE9" w:rsidR="0081499F">
        <w:rPr>
          <w:rFonts w:ascii="Times New Roman" w:hAnsi="Times New Roman" w:cs="Times New Roman"/>
          <w:sz w:val="24"/>
          <w:szCs w:val="24"/>
          <w:shd w:val="clear" w:color="auto" w:fill="FFFFFF"/>
        </w:rPr>
        <w:t>Homeland security (2019)</w:t>
      </w:r>
      <w:r w:rsidRPr="00AE0CE9" w:rsidR="00FC2611">
        <w:rPr>
          <w:rFonts w:ascii="Times New Roman" w:hAnsi="Times New Roman" w:cs="Times New Roman"/>
          <w:sz w:val="24"/>
          <w:szCs w:val="24"/>
          <w:shd w:val="clear" w:color="auto" w:fill="FFFFFF"/>
        </w:rPr>
        <w:t xml:space="preserve"> provided the </w:t>
      </w:r>
      <w:r w:rsidRPr="00AE0CE9" w:rsidR="00BA75C0">
        <w:rPr>
          <w:rFonts w:ascii="Times New Roman" w:hAnsi="Times New Roman" w:cs="Times New Roman"/>
          <w:sz w:val="24"/>
          <w:szCs w:val="24"/>
          <w:shd w:val="clear" w:color="auto" w:fill="FFFFFF"/>
        </w:rPr>
        <w:t xml:space="preserve">national preparedness annual report for 2019 </w:t>
      </w:r>
      <w:r w:rsidRPr="00AE0CE9" w:rsidR="007719FD">
        <w:rPr>
          <w:rFonts w:ascii="Times New Roman" w:hAnsi="Times New Roman" w:cs="Times New Roman"/>
          <w:sz w:val="24"/>
          <w:szCs w:val="24"/>
          <w:shd w:val="clear" w:color="auto" w:fill="FFFFFF"/>
        </w:rPr>
        <w:t xml:space="preserve">which </w:t>
      </w:r>
      <w:r w:rsidR="00A61CA5">
        <w:rPr>
          <w:rFonts w:ascii="Times New Roman" w:hAnsi="Times New Roman" w:cs="Times New Roman"/>
          <w:sz w:val="24"/>
          <w:szCs w:val="24"/>
          <w:shd w:val="clear" w:color="auto" w:fill="FFFFFF"/>
        </w:rPr>
        <w:t>gave</w:t>
      </w:r>
      <w:r w:rsidRPr="00AE0CE9" w:rsidR="007719FD">
        <w:rPr>
          <w:rFonts w:ascii="Times New Roman" w:hAnsi="Times New Roman" w:cs="Times New Roman"/>
          <w:sz w:val="24"/>
          <w:szCs w:val="24"/>
          <w:shd w:val="clear" w:color="auto" w:fill="FFFFFF"/>
        </w:rPr>
        <w:t xml:space="preserve"> </w:t>
      </w:r>
      <w:r w:rsidRPr="00AE0CE9" w:rsidR="00AD096D">
        <w:rPr>
          <w:rFonts w:ascii="Times New Roman" w:hAnsi="Times New Roman" w:cs="Times New Roman"/>
          <w:sz w:val="24"/>
          <w:szCs w:val="24"/>
          <w:shd w:val="clear" w:color="auto" w:fill="FFFFFF"/>
        </w:rPr>
        <w:t xml:space="preserve">a summary of the </w:t>
      </w:r>
      <w:r w:rsidRPr="00AE0CE9" w:rsidR="00AF7B9F">
        <w:rPr>
          <w:rFonts w:ascii="Times New Roman" w:hAnsi="Times New Roman" w:cs="Times New Roman"/>
          <w:sz w:val="24"/>
          <w:szCs w:val="24"/>
          <w:shd w:val="clear" w:color="auto" w:fill="FFFFFF"/>
        </w:rPr>
        <w:t xml:space="preserve">improvement done </w:t>
      </w:r>
      <w:r w:rsidRPr="00AE0CE9" w:rsidR="00DC7A98">
        <w:rPr>
          <w:rFonts w:ascii="Times New Roman" w:hAnsi="Times New Roman" w:cs="Times New Roman"/>
          <w:sz w:val="24"/>
          <w:szCs w:val="24"/>
          <w:shd w:val="clear" w:color="auto" w:fill="FFFFFF"/>
        </w:rPr>
        <w:t xml:space="preserve">and challenges </w:t>
      </w:r>
      <w:r w:rsidRPr="00AE0CE9" w:rsidR="00E1324D">
        <w:rPr>
          <w:rFonts w:ascii="Times New Roman" w:hAnsi="Times New Roman" w:cs="Times New Roman"/>
          <w:sz w:val="24"/>
          <w:szCs w:val="24"/>
          <w:shd w:val="clear" w:color="auto" w:fill="FFFFFF"/>
        </w:rPr>
        <w:t xml:space="preserve">encountered </w:t>
      </w:r>
      <w:r w:rsidRPr="00AE0CE9" w:rsidR="00EF6C19">
        <w:rPr>
          <w:rFonts w:ascii="Times New Roman" w:hAnsi="Times New Roman" w:cs="Times New Roman"/>
          <w:sz w:val="24"/>
          <w:szCs w:val="24"/>
          <w:shd w:val="clear" w:color="auto" w:fill="FFFFFF"/>
        </w:rPr>
        <w:t xml:space="preserve">in developing </w:t>
      </w:r>
      <w:r w:rsidRPr="00AE0CE9" w:rsidR="00A96E11">
        <w:rPr>
          <w:rFonts w:ascii="Times New Roman" w:hAnsi="Times New Roman" w:cs="Times New Roman"/>
          <w:sz w:val="24"/>
          <w:szCs w:val="24"/>
          <w:shd w:val="clear" w:color="auto" w:fill="FFFFFF"/>
        </w:rPr>
        <w:t xml:space="preserve">and supporting the </w:t>
      </w:r>
      <w:r w:rsidRPr="00AE0CE9" w:rsidR="00C44535">
        <w:rPr>
          <w:rFonts w:ascii="Times New Roman" w:hAnsi="Times New Roman" w:cs="Times New Roman"/>
          <w:sz w:val="24"/>
          <w:szCs w:val="24"/>
          <w:shd w:val="clear" w:color="auto" w:fill="FFFFFF"/>
        </w:rPr>
        <w:t xml:space="preserve">competencies </w:t>
      </w:r>
      <w:r w:rsidRPr="00AE0CE9" w:rsidR="00B10D6C">
        <w:rPr>
          <w:rFonts w:ascii="Times New Roman" w:hAnsi="Times New Roman" w:cs="Times New Roman"/>
          <w:sz w:val="24"/>
          <w:szCs w:val="24"/>
          <w:shd w:val="clear" w:color="auto" w:fill="FFFFFF"/>
        </w:rPr>
        <w:t xml:space="preserve">required </w:t>
      </w:r>
      <w:r w:rsidRPr="00AE0CE9" w:rsidR="0086251C">
        <w:rPr>
          <w:rFonts w:ascii="Times New Roman" w:hAnsi="Times New Roman" w:cs="Times New Roman"/>
          <w:sz w:val="24"/>
          <w:szCs w:val="24"/>
          <w:shd w:val="clear" w:color="auto" w:fill="FFFFFF"/>
        </w:rPr>
        <w:t xml:space="preserve">to </w:t>
      </w:r>
      <w:r w:rsidRPr="00AE0CE9" w:rsidR="008E4E19">
        <w:rPr>
          <w:rFonts w:ascii="Times New Roman" w:hAnsi="Times New Roman" w:cs="Times New Roman"/>
          <w:sz w:val="24"/>
          <w:szCs w:val="24"/>
          <w:shd w:val="clear" w:color="auto" w:fill="FFFFFF"/>
        </w:rPr>
        <w:t xml:space="preserve">stop, safeguard, defend, alleviate, respond and </w:t>
      </w:r>
      <w:r w:rsidRPr="00AE0CE9" w:rsidR="005D2599">
        <w:rPr>
          <w:rFonts w:ascii="Times New Roman" w:hAnsi="Times New Roman" w:cs="Times New Roman"/>
          <w:sz w:val="24"/>
          <w:szCs w:val="24"/>
          <w:shd w:val="clear" w:color="auto" w:fill="FFFFFF"/>
        </w:rPr>
        <w:t>recuperate</w:t>
      </w:r>
      <w:r w:rsidRPr="00AE0CE9" w:rsidR="00987C43">
        <w:rPr>
          <w:rFonts w:ascii="Times New Roman" w:hAnsi="Times New Roman" w:cs="Times New Roman"/>
          <w:sz w:val="24"/>
          <w:szCs w:val="24"/>
          <w:shd w:val="clear" w:color="auto" w:fill="FFFFFF"/>
        </w:rPr>
        <w:t xml:space="preserve"> </w:t>
      </w:r>
      <w:r w:rsidRPr="00AE0CE9" w:rsidR="00FC39F8">
        <w:rPr>
          <w:rFonts w:ascii="Times New Roman" w:hAnsi="Times New Roman" w:cs="Times New Roman"/>
          <w:sz w:val="24"/>
          <w:szCs w:val="24"/>
          <w:shd w:val="clear" w:color="auto" w:fill="FFFFFF"/>
        </w:rPr>
        <w:t xml:space="preserve">from dangers, and </w:t>
      </w:r>
      <w:r w:rsidRPr="00AE0CE9" w:rsidR="00E9029A">
        <w:rPr>
          <w:rFonts w:ascii="Times New Roman" w:hAnsi="Times New Roman" w:cs="Times New Roman"/>
          <w:sz w:val="24"/>
          <w:szCs w:val="24"/>
          <w:shd w:val="clear" w:color="auto" w:fill="FFFFFF"/>
        </w:rPr>
        <w:t xml:space="preserve">events which are </w:t>
      </w:r>
      <w:r w:rsidRPr="00AE0CE9" w:rsidR="00F862CF">
        <w:rPr>
          <w:rFonts w:ascii="Times New Roman" w:hAnsi="Times New Roman" w:cs="Times New Roman"/>
          <w:sz w:val="24"/>
          <w:szCs w:val="24"/>
          <w:shd w:val="clear" w:color="auto" w:fill="FFFFFF"/>
        </w:rPr>
        <w:t xml:space="preserve">risky </w:t>
      </w:r>
      <w:r w:rsidR="00A61CA5">
        <w:rPr>
          <w:rFonts w:ascii="Times New Roman" w:hAnsi="Times New Roman" w:cs="Times New Roman"/>
          <w:sz w:val="24"/>
          <w:szCs w:val="24"/>
          <w:shd w:val="clear" w:color="auto" w:fill="FFFFFF"/>
        </w:rPr>
        <w:t>to t</w:t>
      </w:r>
      <w:r w:rsidRPr="00AE0CE9" w:rsidR="006E7904">
        <w:rPr>
          <w:rFonts w:ascii="Times New Roman" w:hAnsi="Times New Roman" w:cs="Times New Roman"/>
          <w:sz w:val="24"/>
          <w:szCs w:val="24"/>
          <w:shd w:val="clear" w:color="auto" w:fill="FFFFFF"/>
        </w:rPr>
        <w:t>he United States.</w:t>
      </w:r>
      <w:r w:rsidRPr="00AE0CE9" w:rsidR="00006270">
        <w:rPr>
          <w:rFonts w:ascii="Times New Roman" w:hAnsi="Times New Roman" w:cs="Times New Roman"/>
          <w:sz w:val="24"/>
          <w:szCs w:val="24"/>
          <w:shd w:val="clear" w:color="auto" w:fill="FFFFFF"/>
        </w:rPr>
        <w:t xml:space="preserve"> </w:t>
      </w:r>
      <w:r w:rsidRPr="00AE0CE9" w:rsidR="00EA3C92">
        <w:rPr>
          <w:rFonts w:ascii="Times New Roman" w:hAnsi="Times New Roman" w:cs="Times New Roman"/>
          <w:sz w:val="24"/>
          <w:szCs w:val="24"/>
          <w:shd w:val="clear" w:color="auto" w:fill="FFFFFF"/>
        </w:rPr>
        <w:t xml:space="preserve">Since the report has focused on </w:t>
      </w:r>
      <w:r w:rsidRPr="00AE0CE9" w:rsidR="00BD2B85">
        <w:rPr>
          <w:rFonts w:ascii="Times New Roman" w:hAnsi="Times New Roman" w:cs="Times New Roman"/>
          <w:sz w:val="24"/>
          <w:szCs w:val="24"/>
          <w:shd w:val="clear" w:color="auto" w:fill="FFFFFF"/>
        </w:rPr>
        <w:t xml:space="preserve">reviewing the </w:t>
      </w:r>
      <w:r w:rsidRPr="00AE0CE9" w:rsidR="00465655">
        <w:rPr>
          <w:rFonts w:ascii="Times New Roman" w:hAnsi="Times New Roman" w:cs="Times New Roman"/>
          <w:sz w:val="24"/>
          <w:szCs w:val="24"/>
          <w:shd w:val="clear" w:color="auto" w:fill="FFFFFF"/>
        </w:rPr>
        <w:t xml:space="preserve">five mission </w:t>
      </w:r>
      <w:r w:rsidRPr="00AE0CE9" w:rsidR="00413083">
        <w:rPr>
          <w:rFonts w:ascii="Times New Roman" w:hAnsi="Times New Roman" w:cs="Times New Roman"/>
          <w:sz w:val="24"/>
          <w:szCs w:val="24"/>
          <w:shd w:val="clear" w:color="auto" w:fill="FFFFFF"/>
        </w:rPr>
        <w:t>areas of NPG</w:t>
      </w:r>
      <w:r w:rsidRPr="00AE0CE9" w:rsidR="00AA5BCE">
        <w:rPr>
          <w:rFonts w:ascii="Times New Roman" w:hAnsi="Times New Roman" w:cs="Times New Roman"/>
          <w:sz w:val="24"/>
          <w:szCs w:val="24"/>
          <w:shd w:val="clear" w:color="auto" w:fill="FFFFFF"/>
        </w:rPr>
        <w:t xml:space="preserve">, </w:t>
      </w:r>
      <w:r w:rsidRPr="00AE0CE9" w:rsidR="00F15057">
        <w:rPr>
          <w:rFonts w:ascii="Times New Roman" w:hAnsi="Times New Roman" w:cs="Times New Roman"/>
          <w:sz w:val="24"/>
          <w:szCs w:val="24"/>
          <w:shd w:val="clear" w:color="auto" w:fill="FFFFFF"/>
        </w:rPr>
        <w:t xml:space="preserve">they found out that </w:t>
      </w:r>
      <w:r w:rsidRPr="00AE0CE9" w:rsidR="00046DB6">
        <w:rPr>
          <w:rFonts w:ascii="Times New Roman" w:hAnsi="Times New Roman" w:cs="Times New Roman"/>
          <w:sz w:val="24"/>
          <w:szCs w:val="24"/>
          <w:shd w:val="clear" w:color="auto" w:fill="FFFFFF"/>
        </w:rPr>
        <w:t xml:space="preserve">the prevention mission </w:t>
      </w:r>
      <w:r w:rsidRPr="00AE0CE9" w:rsidR="00AB38AE">
        <w:rPr>
          <w:rFonts w:ascii="Times New Roman" w:hAnsi="Times New Roman" w:cs="Times New Roman"/>
          <w:sz w:val="24"/>
          <w:szCs w:val="24"/>
          <w:shd w:val="clear" w:color="auto" w:fill="FFFFFF"/>
        </w:rPr>
        <w:t xml:space="preserve">has </w:t>
      </w:r>
      <w:r w:rsidRPr="00AE0CE9" w:rsidR="005D2A9F">
        <w:rPr>
          <w:rFonts w:ascii="Times New Roman" w:hAnsi="Times New Roman" w:cs="Times New Roman"/>
          <w:sz w:val="24"/>
          <w:szCs w:val="24"/>
          <w:shd w:val="clear" w:color="auto" w:fill="FFFFFF"/>
        </w:rPr>
        <w:t xml:space="preserve">enhanced the </w:t>
      </w:r>
      <w:r w:rsidRPr="00AE0CE9" w:rsidR="002F43A9">
        <w:rPr>
          <w:rFonts w:ascii="Times New Roman" w:hAnsi="Times New Roman" w:cs="Times New Roman"/>
          <w:sz w:val="24"/>
          <w:szCs w:val="24"/>
          <w:shd w:val="clear" w:color="auto" w:fill="FFFFFF"/>
        </w:rPr>
        <w:t xml:space="preserve">federal </w:t>
      </w:r>
      <w:r w:rsidRPr="00AE0CE9" w:rsidR="004F23D3">
        <w:rPr>
          <w:rFonts w:ascii="Times New Roman" w:hAnsi="Times New Roman" w:cs="Times New Roman"/>
          <w:sz w:val="24"/>
          <w:szCs w:val="24"/>
          <w:shd w:val="clear" w:color="auto" w:fill="FFFFFF"/>
        </w:rPr>
        <w:t>provision</w:t>
      </w:r>
      <w:r w:rsidRPr="00AE0CE9" w:rsidR="00E468AA">
        <w:rPr>
          <w:rFonts w:ascii="Times New Roman" w:hAnsi="Times New Roman" w:cs="Times New Roman"/>
          <w:sz w:val="24"/>
          <w:szCs w:val="24"/>
          <w:shd w:val="clear" w:color="auto" w:fill="FFFFFF"/>
        </w:rPr>
        <w:t xml:space="preserve">s, </w:t>
      </w:r>
      <w:r w:rsidRPr="00AE0CE9" w:rsidR="00ED2C91">
        <w:rPr>
          <w:rFonts w:ascii="Times New Roman" w:hAnsi="Times New Roman" w:cs="Times New Roman"/>
          <w:sz w:val="24"/>
          <w:szCs w:val="24"/>
          <w:shd w:val="clear" w:color="auto" w:fill="FFFFFF"/>
        </w:rPr>
        <w:t xml:space="preserve">a local and </w:t>
      </w:r>
      <w:r w:rsidRPr="00AE0CE9" w:rsidR="0015210D">
        <w:rPr>
          <w:rFonts w:ascii="Times New Roman" w:hAnsi="Times New Roman" w:cs="Times New Roman"/>
          <w:sz w:val="24"/>
          <w:szCs w:val="24"/>
          <w:shd w:val="clear" w:color="auto" w:fill="FFFFFF"/>
        </w:rPr>
        <w:t xml:space="preserve">for-profit organization in stopping the </w:t>
      </w:r>
      <w:r w:rsidRPr="00AE0CE9" w:rsidR="00520636">
        <w:rPr>
          <w:rFonts w:ascii="Times New Roman" w:hAnsi="Times New Roman" w:cs="Times New Roman"/>
          <w:sz w:val="24"/>
          <w:szCs w:val="24"/>
          <w:shd w:val="clear" w:color="auto" w:fill="FFFFFF"/>
        </w:rPr>
        <w:t>attacks from occurrin</w:t>
      </w:r>
      <w:r w:rsidRPr="00AE0CE9" w:rsidR="006F034B">
        <w:rPr>
          <w:rFonts w:ascii="Times New Roman" w:hAnsi="Times New Roman" w:cs="Times New Roman"/>
          <w:sz w:val="24"/>
          <w:szCs w:val="24"/>
          <w:shd w:val="clear" w:color="auto" w:fill="FFFFFF"/>
        </w:rPr>
        <w:t>g.</w:t>
      </w:r>
      <w:r w:rsidRPr="00AE0CE9" w:rsidR="00EB3C88">
        <w:rPr>
          <w:rFonts w:ascii="Times New Roman" w:hAnsi="Times New Roman" w:cs="Times New Roman"/>
          <w:sz w:val="24"/>
          <w:szCs w:val="24"/>
          <w:shd w:val="clear" w:color="auto" w:fill="FFFFFF"/>
        </w:rPr>
        <w:t xml:space="preserve"> Also, the </w:t>
      </w:r>
      <w:r w:rsidRPr="00AE0CE9" w:rsidR="00D60B9E">
        <w:rPr>
          <w:rFonts w:ascii="Times New Roman" w:hAnsi="Times New Roman" w:cs="Times New Roman"/>
          <w:sz w:val="24"/>
          <w:szCs w:val="24"/>
          <w:shd w:val="clear" w:color="auto" w:fill="FFFFFF"/>
        </w:rPr>
        <w:t>union</w:t>
      </w:r>
      <w:r w:rsidRPr="00AE0CE9" w:rsidR="00131C19">
        <w:rPr>
          <w:rFonts w:ascii="Times New Roman" w:hAnsi="Times New Roman" w:cs="Times New Roman"/>
          <w:sz w:val="24"/>
          <w:szCs w:val="24"/>
          <w:shd w:val="clear" w:color="auto" w:fill="FFFFFF"/>
        </w:rPr>
        <w:t xml:space="preserve"> </w:t>
      </w:r>
      <w:r w:rsidRPr="00AE0CE9" w:rsidR="00131C19">
        <w:rPr>
          <w:rFonts w:ascii="Times New Roman" w:hAnsi="Times New Roman" w:cs="Times New Roman"/>
          <w:sz w:val="24"/>
          <w:szCs w:val="24"/>
          <w:shd w:val="clear" w:color="auto" w:fill="FFFFFF"/>
        </w:rPr>
        <w:t>centers</w:t>
      </w:r>
      <w:r w:rsidRPr="00AE0CE9" w:rsidR="00131C19">
        <w:rPr>
          <w:rFonts w:ascii="Times New Roman" w:hAnsi="Times New Roman" w:cs="Times New Roman"/>
          <w:sz w:val="24"/>
          <w:szCs w:val="24"/>
          <w:shd w:val="clear" w:color="auto" w:fill="FFFFFF"/>
        </w:rPr>
        <w:t xml:space="preserve"> </w:t>
      </w:r>
      <w:r w:rsidRPr="00AE0CE9" w:rsidR="00D60B9E">
        <w:rPr>
          <w:rFonts w:ascii="Times New Roman" w:hAnsi="Times New Roman" w:cs="Times New Roman"/>
          <w:sz w:val="24"/>
          <w:szCs w:val="24"/>
          <w:shd w:val="clear" w:color="auto" w:fill="FFFFFF"/>
        </w:rPr>
        <w:t xml:space="preserve">are gradually </w:t>
      </w:r>
      <w:r w:rsidRPr="00AE0CE9" w:rsidR="004656BE">
        <w:rPr>
          <w:rFonts w:ascii="Times New Roman" w:hAnsi="Times New Roman" w:cs="Times New Roman"/>
          <w:sz w:val="24"/>
          <w:szCs w:val="24"/>
          <w:shd w:val="clear" w:color="auto" w:fill="FFFFFF"/>
        </w:rPr>
        <w:t xml:space="preserve">involved in </w:t>
      </w:r>
      <w:r w:rsidRPr="00AE0CE9" w:rsidR="00620AC0">
        <w:rPr>
          <w:rFonts w:ascii="Times New Roman" w:hAnsi="Times New Roman" w:cs="Times New Roman"/>
          <w:sz w:val="24"/>
          <w:szCs w:val="24"/>
          <w:shd w:val="clear" w:color="auto" w:fill="FFFFFF"/>
        </w:rPr>
        <w:t xml:space="preserve">activities </w:t>
      </w:r>
      <w:r w:rsidRPr="00AE0CE9" w:rsidR="00FF3A12">
        <w:rPr>
          <w:rFonts w:ascii="Times New Roman" w:hAnsi="Times New Roman" w:cs="Times New Roman"/>
          <w:sz w:val="24"/>
          <w:szCs w:val="24"/>
          <w:shd w:val="clear" w:color="auto" w:fill="FFFFFF"/>
        </w:rPr>
        <w:t xml:space="preserve">at the state and local </w:t>
      </w:r>
      <w:r w:rsidRPr="00AE0CE9" w:rsidR="00301460">
        <w:rPr>
          <w:rFonts w:ascii="Times New Roman" w:hAnsi="Times New Roman" w:cs="Times New Roman"/>
          <w:sz w:val="24"/>
          <w:szCs w:val="24"/>
          <w:shd w:val="clear" w:color="auto" w:fill="FFFFFF"/>
        </w:rPr>
        <w:t xml:space="preserve">stages </w:t>
      </w:r>
      <w:r w:rsidRPr="00AE0CE9" w:rsidR="00A33008">
        <w:rPr>
          <w:rFonts w:ascii="Times New Roman" w:hAnsi="Times New Roman" w:cs="Times New Roman"/>
          <w:sz w:val="24"/>
          <w:szCs w:val="24"/>
          <w:shd w:val="clear" w:color="auto" w:fill="FFFFFF"/>
        </w:rPr>
        <w:t xml:space="preserve">surpassing </w:t>
      </w:r>
      <w:r w:rsidRPr="00AE0CE9" w:rsidR="00AC7FD4">
        <w:rPr>
          <w:rFonts w:ascii="Times New Roman" w:hAnsi="Times New Roman" w:cs="Times New Roman"/>
          <w:sz w:val="24"/>
          <w:szCs w:val="24"/>
          <w:shd w:val="clear" w:color="auto" w:fill="FFFFFF"/>
        </w:rPr>
        <w:t>performance</w:t>
      </w:r>
      <w:r w:rsidRPr="00AE0CE9" w:rsidR="008E0126">
        <w:rPr>
          <w:rFonts w:ascii="Times New Roman" w:hAnsi="Times New Roman" w:cs="Times New Roman"/>
          <w:sz w:val="24"/>
          <w:szCs w:val="24"/>
          <w:shd w:val="clear" w:color="auto" w:fill="FFFFFF"/>
        </w:rPr>
        <w:t xml:space="preserve"> </w:t>
      </w:r>
      <w:r w:rsidRPr="00AE0CE9" w:rsidR="00AC7FD4">
        <w:rPr>
          <w:rFonts w:ascii="Times New Roman" w:hAnsi="Times New Roman" w:cs="Times New Roman"/>
          <w:sz w:val="24"/>
          <w:szCs w:val="24"/>
          <w:shd w:val="clear" w:color="auto" w:fill="FFFFFF"/>
        </w:rPr>
        <w:t>values</w:t>
      </w:r>
      <w:r w:rsidRPr="00AE0CE9" w:rsidR="008E0126">
        <w:rPr>
          <w:rFonts w:ascii="Times New Roman" w:hAnsi="Times New Roman" w:cs="Times New Roman"/>
          <w:sz w:val="24"/>
          <w:szCs w:val="24"/>
          <w:shd w:val="clear" w:color="auto" w:fill="FFFFFF"/>
        </w:rPr>
        <w:t xml:space="preserve">. </w:t>
      </w:r>
      <w:r w:rsidRPr="00AE0CE9" w:rsidR="009633D9">
        <w:rPr>
          <w:rFonts w:ascii="Times New Roman" w:hAnsi="Times New Roman" w:cs="Times New Roman"/>
          <w:sz w:val="24"/>
          <w:szCs w:val="24"/>
          <w:shd w:val="clear" w:color="auto" w:fill="FFFFFF"/>
        </w:rPr>
        <w:t xml:space="preserve">Under the safeguarding </w:t>
      </w:r>
      <w:r w:rsidRPr="00AE0CE9" w:rsidR="00DE4667">
        <w:rPr>
          <w:rFonts w:ascii="Times New Roman" w:hAnsi="Times New Roman" w:cs="Times New Roman"/>
          <w:sz w:val="24"/>
          <w:szCs w:val="24"/>
          <w:shd w:val="clear" w:color="auto" w:fill="FFFFFF"/>
        </w:rPr>
        <w:t>mission,</w:t>
      </w:r>
      <w:r w:rsidRPr="00AE0CE9" w:rsidR="009633D9">
        <w:rPr>
          <w:rFonts w:ascii="Times New Roman" w:hAnsi="Times New Roman" w:cs="Times New Roman"/>
          <w:sz w:val="24"/>
          <w:szCs w:val="24"/>
          <w:shd w:val="clear" w:color="auto" w:fill="FFFFFF"/>
        </w:rPr>
        <w:t xml:space="preserve"> t</w:t>
      </w:r>
      <w:r w:rsidRPr="00AE0CE9" w:rsidR="00954EC6">
        <w:rPr>
          <w:rFonts w:ascii="Times New Roman" w:hAnsi="Times New Roman" w:cs="Times New Roman"/>
          <w:sz w:val="24"/>
          <w:szCs w:val="24"/>
          <w:shd w:val="clear" w:color="auto" w:fill="FFFFFF"/>
        </w:rPr>
        <w:t xml:space="preserve">he report </w:t>
      </w:r>
      <w:r w:rsidRPr="00AE0CE9" w:rsidR="00976DF5">
        <w:rPr>
          <w:rFonts w:ascii="Times New Roman" w:hAnsi="Times New Roman" w:cs="Times New Roman"/>
          <w:sz w:val="24"/>
          <w:szCs w:val="24"/>
          <w:shd w:val="clear" w:color="auto" w:fill="FFFFFF"/>
        </w:rPr>
        <w:t>concluded</w:t>
      </w:r>
      <w:r w:rsidRPr="00AE0CE9" w:rsidR="00954EC6">
        <w:rPr>
          <w:rFonts w:ascii="Times New Roman" w:hAnsi="Times New Roman" w:cs="Times New Roman"/>
          <w:sz w:val="24"/>
          <w:szCs w:val="24"/>
          <w:shd w:val="clear" w:color="auto" w:fill="FFFFFF"/>
        </w:rPr>
        <w:t xml:space="preserve"> that </w:t>
      </w:r>
      <w:r w:rsidRPr="00AE0CE9" w:rsidR="008944AA">
        <w:rPr>
          <w:rFonts w:ascii="Times New Roman" w:hAnsi="Times New Roman" w:cs="Times New Roman"/>
          <w:sz w:val="24"/>
          <w:szCs w:val="24"/>
          <w:shd w:val="clear" w:color="auto" w:fill="FFFFFF"/>
        </w:rPr>
        <w:t xml:space="preserve">the administration is </w:t>
      </w:r>
      <w:r w:rsidRPr="00AE0CE9" w:rsidR="00790007">
        <w:rPr>
          <w:rFonts w:ascii="Times New Roman" w:hAnsi="Times New Roman" w:cs="Times New Roman"/>
          <w:sz w:val="24"/>
          <w:szCs w:val="24"/>
          <w:shd w:val="clear" w:color="auto" w:fill="FFFFFF"/>
        </w:rPr>
        <w:t xml:space="preserve">executing </w:t>
      </w:r>
      <w:r w:rsidRPr="00AE0CE9" w:rsidR="00995595">
        <w:rPr>
          <w:rFonts w:ascii="Times New Roman" w:hAnsi="Times New Roman" w:cs="Times New Roman"/>
          <w:sz w:val="24"/>
          <w:szCs w:val="24"/>
          <w:shd w:val="clear" w:color="auto" w:fill="FFFFFF"/>
        </w:rPr>
        <w:t>novel</w:t>
      </w:r>
      <w:r w:rsidRPr="00AE0CE9" w:rsidR="004031F6">
        <w:rPr>
          <w:rFonts w:ascii="Times New Roman" w:hAnsi="Times New Roman" w:cs="Times New Roman"/>
          <w:sz w:val="24"/>
          <w:szCs w:val="24"/>
          <w:shd w:val="clear" w:color="auto" w:fill="FFFFFF"/>
        </w:rPr>
        <w:t xml:space="preserve">, </w:t>
      </w:r>
      <w:r w:rsidRPr="00AE0CE9" w:rsidR="00995595">
        <w:rPr>
          <w:rFonts w:ascii="Times New Roman" w:hAnsi="Times New Roman" w:cs="Times New Roman"/>
          <w:sz w:val="24"/>
          <w:szCs w:val="24"/>
          <w:shd w:val="clear" w:color="auto" w:fill="FFFFFF"/>
        </w:rPr>
        <w:t>cybersecurity</w:t>
      </w:r>
      <w:r w:rsidRPr="00AE0CE9" w:rsidR="00995595">
        <w:rPr>
          <w:rFonts w:ascii="Times New Roman" w:hAnsi="Times New Roman" w:cs="Times New Roman"/>
          <w:sz w:val="24"/>
          <w:szCs w:val="24"/>
          <w:shd w:val="clear" w:color="auto" w:fill="FFFFFF"/>
        </w:rPr>
        <w:t xml:space="preserve"> </w:t>
      </w:r>
      <w:r w:rsidRPr="00AE0CE9" w:rsidR="00DE4667">
        <w:rPr>
          <w:rFonts w:ascii="Times New Roman" w:hAnsi="Times New Roman" w:cs="Times New Roman"/>
          <w:sz w:val="24"/>
          <w:szCs w:val="24"/>
          <w:shd w:val="clear" w:color="auto" w:fill="FFFFFF"/>
        </w:rPr>
        <w:t>interests-controlled</w:t>
      </w:r>
      <w:r w:rsidRPr="00AE0CE9" w:rsidR="00B13E5F">
        <w:rPr>
          <w:rFonts w:ascii="Times New Roman" w:hAnsi="Times New Roman" w:cs="Times New Roman"/>
          <w:sz w:val="24"/>
          <w:szCs w:val="24"/>
          <w:shd w:val="clear" w:color="auto" w:fill="FFFFFF"/>
        </w:rPr>
        <w:t xml:space="preserve"> </w:t>
      </w:r>
      <w:r w:rsidRPr="00AE0CE9" w:rsidR="008B58DE">
        <w:rPr>
          <w:rFonts w:ascii="Times New Roman" w:hAnsi="Times New Roman" w:cs="Times New Roman"/>
          <w:sz w:val="24"/>
          <w:szCs w:val="24"/>
          <w:shd w:val="clear" w:color="auto" w:fill="FFFFFF"/>
        </w:rPr>
        <w:t xml:space="preserve">structures </w:t>
      </w:r>
      <w:r w:rsidRPr="00AE0CE9" w:rsidR="009B3CA2">
        <w:rPr>
          <w:rFonts w:ascii="Times New Roman" w:hAnsi="Times New Roman" w:cs="Times New Roman"/>
          <w:sz w:val="24"/>
          <w:szCs w:val="24"/>
          <w:shd w:val="clear" w:color="auto" w:fill="FFFFFF"/>
        </w:rPr>
        <w:t xml:space="preserve">and involved </w:t>
      </w:r>
      <w:r w:rsidRPr="00AE0CE9" w:rsidR="005A4DD9">
        <w:rPr>
          <w:rFonts w:ascii="Times New Roman" w:hAnsi="Times New Roman" w:cs="Times New Roman"/>
          <w:sz w:val="24"/>
          <w:szCs w:val="24"/>
          <w:shd w:val="clear" w:color="auto" w:fill="FFFFFF"/>
        </w:rPr>
        <w:t xml:space="preserve">in </w:t>
      </w:r>
      <w:r w:rsidRPr="00AE0CE9" w:rsidR="00DE4667">
        <w:rPr>
          <w:rFonts w:ascii="Times New Roman" w:hAnsi="Times New Roman" w:cs="Times New Roman"/>
          <w:sz w:val="24"/>
          <w:szCs w:val="24"/>
          <w:shd w:val="clear" w:color="auto" w:fill="FFFFFF"/>
        </w:rPr>
        <w:t>collective enterprises</w:t>
      </w:r>
      <w:r w:rsidRPr="00AE0CE9" w:rsidR="00A7163E">
        <w:rPr>
          <w:rFonts w:ascii="Times New Roman" w:hAnsi="Times New Roman" w:cs="Times New Roman"/>
          <w:sz w:val="24"/>
          <w:szCs w:val="24"/>
          <w:shd w:val="clear" w:color="auto" w:fill="FFFFFF"/>
        </w:rPr>
        <w:t xml:space="preserve"> </w:t>
      </w:r>
      <w:r w:rsidRPr="00AE0CE9" w:rsidR="00BF5B2C">
        <w:rPr>
          <w:rFonts w:ascii="Times New Roman" w:hAnsi="Times New Roman" w:cs="Times New Roman"/>
          <w:sz w:val="24"/>
          <w:szCs w:val="24"/>
          <w:shd w:val="clear" w:color="auto" w:fill="FFFFFF"/>
        </w:rPr>
        <w:t xml:space="preserve">to assist </w:t>
      </w:r>
      <w:r w:rsidRPr="00AE0CE9" w:rsidR="007A193A">
        <w:rPr>
          <w:rFonts w:ascii="Times New Roman" w:hAnsi="Times New Roman" w:cs="Times New Roman"/>
          <w:sz w:val="24"/>
          <w:szCs w:val="24"/>
          <w:shd w:val="clear" w:color="auto" w:fill="FFFFFF"/>
        </w:rPr>
        <w:t xml:space="preserve">safeguard </w:t>
      </w:r>
      <w:r w:rsidRPr="00AE0CE9" w:rsidR="0015141B">
        <w:rPr>
          <w:rFonts w:ascii="Times New Roman" w:hAnsi="Times New Roman" w:cs="Times New Roman"/>
          <w:sz w:val="24"/>
          <w:szCs w:val="24"/>
          <w:shd w:val="clear" w:color="auto" w:fill="FFFFFF"/>
        </w:rPr>
        <w:t>essential infrastructu</w:t>
      </w:r>
      <w:r w:rsidRPr="00AE0CE9" w:rsidR="00001F21">
        <w:rPr>
          <w:rFonts w:ascii="Times New Roman" w:hAnsi="Times New Roman" w:cs="Times New Roman"/>
          <w:sz w:val="24"/>
          <w:szCs w:val="24"/>
          <w:shd w:val="clear" w:color="auto" w:fill="FFFFFF"/>
        </w:rPr>
        <w:t xml:space="preserve">res </w:t>
      </w:r>
      <w:r w:rsidRPr="00AE0CE9" w:rsidR="008040B6">
        <w:rPr>
          <w:rFonts w:ascii="Times New Roman" w:hAnsi="Times New Roman" w:cs="Times New Roman"/>
          <w:sz w:val="24"/>
          <w:szCs w:val="24"/>
          <w:shd w:val="clear" w:color="auto" w:fill="FFFFFF"/>
        </w:rPr>
        <w:t xml:space="preserve">from </w:t>
      </w:r>
      <w:r w:rsidRPr="00AE0CE9" w:rsidR="00E76574">
        <w:rPr>
          <w:rFonts w:ascii="Times New Roman" w:hAnsi="Times New Roman" w:cs="Times New Roman"/>
          <w:sz w:val="24"/>
          <w:szCs w:val="24"/>
          <w:shd w:val="clear" w:color="auto" w:fill="FFFFFF"/>
        </w:rPr>
        <w:t>malevolent</w:t>
      </w:r>
      <w:r w:rsidRPr="00AE0CE9" w:rsidR="008040B6">
        <w:rPr>
          <w:rFonts w:ascii="Times New Roman" w:hAnsi="Times New Roman" w:cs="Times New Roman"/>
          <w:sz w:val="24"/>
          <w:szCs w:val="24"/>
          <w:shd w:val="clear" w:color="auto" w:fill="FFFFFF"/>
        </w:rPr>
        <w:t xml:space="preserve"> </w:t>
      </w:r>
      <w:r w:rsidRPr="00AE0CE9" w:rsidR="00596326">
        <w:rPr>
          <w:rFonts w:ascii="Times New Roman" w:hAnsi="Times New Roman" w:cs="Times New Roman"/>
          <w:sz w:val="24"/>
          <w:szCs w:val="24"/>
          <w:shd w:val="clear" w:color="auto" w:fill="FFFFFF"/>
        </w:rPr>
        <w:t>cyber events.</w:t>
      </w:r>
      <w:r w:rsidRPr="00AE0CE9" w:rsidR="00DE4667">
        <w:rPr>
          <w:rFonts w:ascii="Times New Roman" w:hAnsi="Times New Roman" w:cs="Times New Roman"/>
          <w:sz w:val="24"/>
          <w:szCs w:val="24"/>
          <w:shd w:val="clear" w:color="auto" w:fill="FFFFFF"/>
        </w:rPr>
        <w:t xml:space="preserve"> </w:t>
      </w:r>
      <w:r w:rsidR="00A61CA5">
        <w:rPr>
          <w:rFonts w:ascii="Times New Roman" w:hAnsi="Times New Roman" w:cs="Times New Roman"/>
          <w:sz w:val="24"/>
          <w:szCs w:val="24"/>
          <w:shd w:val="clear" w:color="auto" w:fill="FFFFFF"/>
        </w:rPr>
        <w:t xml:space="preserve">Homeland security </w:t>
      </w:r>
      <w:r w:rsidRPr="00AE0CE9" w:rsidR="00C63E1E">
        <w:rPr>
          <w:rFonts w:ascii="Times New Roman" w:hAnsi="Times New Roman" w:cs="Times New Roman"/>
          <w:sz w:val="24"/>
          <w:szCs w:val="24"/>
          <w:shd w:val="clear" w:color="auto" w:fill="FFFFFF"/>
        </w:rPr>
        <w:t xml:space="preserve">(2019) </w:t>
      </w:r>
      <w:r w:rsidRPr="00AE0CE9" w:rsidR="003D1FFC">
        <w:rPr>
          <w:rFonts w:ascii="Times New Roman" w:hAnsi="Times New Roman" w:cs="Times New Roman"/>
          <w:sz w:val="24"/>
          <w:szCs w:val="24"/>
          <w:shd w:val="clear" w:color="auto" w:fill="FFFFFF"/>
        </w:rPr>
        <w:t xml:space="preserve">added that the </w:t>
      </w:r>
      <w:r w:rsidRPr="00AE0CE9" w:rsidR="00195D4B">
        <w:rPr>
          <w:rFonts w:ascii="Times New Roman" w:hAnsi="Times New Roman" w:cs="Times New Roman"/>
          <w:sz w:val="24"/>
          <w:szCs w:val="24"/>
          <w:shd w:val="clear" w:color="auto" w:fill="FFFFFF"/>
        </w:rPr>
        <w:t xml:space="preserve">mitigation </w:t>
      </w:r>
      <w:r w:rsidRPr="00AE0CE9" w:rsidR="00BA7044">
        <w:rPr>
          <w:rFonts w:ascii="Times New Roman" w:hAnsi="Times New Roman" w:cs="Times New Roman"/>
          <w:sz w:val="24"/>
          <w:szCs w:val="24"/>
          <w:shd w:val="clear" w:color="auto" w:fill="FFFFFF"/>
        </w:rPr>
        <w:t xml:space="preserve">mission </w:t>
      </w:r>
      <w:r w:rsidRPr="00AE0CE9" w:rsidR="004F6370">
        <w:rPr>
          <w:rFonts w:ascii="Times New Roman" w:hAnsi="Times New Roman" w:cs="Times New Roman"/>
          <w:sz w:val="24"/>
          <w:szCs w:val="24"/>
          <w:shd w:val="clear" w:color="auto" w:fill="FFFFFF"/>
        </w:rPr>
        <w:t xml:space="preserve">is </w:t>
      </w:r>
      <w:r w:rsidRPr="00AE0CE9" w:rsidR="004D657A">
        <w:rPr>
          <w:rFonts w:ascii="Times New Roman" w:hAnsi="Times New Roman" w:cs="Times New Roman"/>
          <w:sz w:val="24"/>
          <w:szCs w:val="24"/>
          <w:shd w:val="clear" w:color="auto" w:fill="FFFFFF"/>
        </w:rPr>
        <w:t xml:space="preserve">supported by the </w:t>
      </w:r>
      <w:r w:rsidRPr="00AE0CE9" w:rsidR="002521EF">
        <w:rPr>
          <w:rFonts w:ascii="Times New Roman" w:hAnsi="Times New Roman" w:cs="Times New Roman"/>
          <w:sz w:val="24"/>
          <w:szCs w:val="24"/>
          <w:shd w:val="clear" w:color="auto" w:fill="FFFFFF"/>
        </w:rPr>
        <w:t xml:space="preserve">newly </w:t>
      </w:r>
      <w:r w:rsidRPr="00AE0CE9" w:rsidR="004F626F">
        <w:rPr>
          <w:rFonts w:ascii="Times New Roman" w:hAnsi="Times New Roman" w:cs="Times New Roman"/>
          <w:sz w:val="24"/>
          <w:szCs w:val="24"/>
          <w:shd w:val="clear" w:color="auto" w:fill="FFFFFF"/>
        </w:rPr>
        <w:t xml:space="preserve">approved disaster </w:t>
      </w:r>
      <w:r w:rsidRPr="00AE0CE9" w:rsidR="0055277C">
        <w:rPr>
          <w:rFonts w:ascii="Times New Roman" w:hAnsi="Times New Roman" w:cs="Times New Roman"/>
          <w:sz w:val="24"/>
          <w:szCs w:val="24"/>
          <w:shd w:val="clear" w:color="auto" w:fill="FFFFFF"/>
        </w:rPr>
        <w:t xml:space="preserve">recovery </w:t>
      </w:r>
      <w:r w:rsidRPr="00AE0CE9" w:rsidR="00570108">
        <w:rPr>
          <w:rFonts w:ascii="Times New Roman" w:hAnsi="Times New Roman" w:cs="Times New Roman"/>
          <w:sz w:val="24"/>
          <w:szCs w:val="24"/>
          <w:shd w:val="clear" w:color="auto" w:fill="FFFFFF"/>
        </w:rPr>
        <w:t xml:space="preserve">reform act of 2018, </w:t>
      </w:r>
      <w:r w:rsidRPr="00AE0CE9" w:rsidR="00C46181">
        <w:rPr>
          <w:rFonts w:ascii="Times New Roman" w:hAnsi="Times New Roman" w:cs="Times New Roman"/>
          <w:sz w:val="24"/>
          <w:szCs w:val="24"/>
          <w:shd w:val="clear" w:color="auto" w:fill="FFFFFF"/>
        </w:rPr>
        <w:t xml:space="preserve">which </w:t>
      </w:r>
      <w:r w:rsidRPr="00AE0CE9" w:rsidR="00D01FB1">
        <w:rPr>
          <w:rFonts w:ascii="Times New Roman" w:hAnsi="Times New Roman" w:cs="Times New Roman"/>
          <w:sz w:val="24"/>
          <w:szCs w:val="24"/>
          <w:shd w:val="clear" w:color="auto" w:fill="FFFFFF"/>
        </w:rPr>
        <w:t xml:space="preserve">accentuates </w:t>
      </w:r>
      <w:r w:rsidRPr="00AE0CE9" w:rsidR="00BA3693">
        <w:rPr>
          <w:rFonts w:ascii="Times New Roman" w:hAnsi="Times New Roman" w:cs="Times New Roman"/>
          <w:sz w:val="24"/>
          <w:szCs w:val="24"/>
          <w:shd w:val="clear" w:color="auto" w:fill="FFFFFF"/>
        </w:rPr>
        <w:t xml:space="preserve">the significance </w:t>
      </w:r>
      <w:r w:rsidRPr="00AE0CE9" w:rsidR="0072405E">
        <w:rPr>
          <w:rFonts w:ascii="Times New Roman" w:hAnsi="Times New Roman" w:cs="Times New Roman"/>
          <w:sz w:val="24"/>
          <w:szCs w:val="24"/>
          <w:shd w:val="clear" w:color="auto" w:fill="FFFFFF"/>
        </w:rPr>
        <w:t xml:space="preserve">of </w:t>
      </w:r>
      <w:r w:rsidRPr="00AE0CE9" w:rsidR="006745FC">
        <w:rPr>
          <w:rFonts w:ascii="Times New Roman" w:hAnsi="Times New Roman" w:cs="Times New Roman"/>
          <w:sz w:val="24"/>
          <w:szCs w:val="24"/>
          <w:shd w:val="clear" w:color="auto" w:fill="FFFFFF"/>
        </w:rPr>
        <w:t>extenuation</w:t>
      </w:r>
      <w:r w:rsidRPr="00AE0CE9" w:rsidR="0072405E">
        <w:rPr>
          <w:rFonts w:ascii="Times New Roman" w:hAnsi="Times New Roman" w:cs="Times New Roman"/>
          <w:sz w:val="24"/>
          <w:szCs w:val="24"/>
          <w:shd w:val="clear" w:color="auto" w:fill="FFFFFF"/>
        </w:rPr>
        <w:t xml:space="preserve"> </w:t>
      </w:r>
      <w:r w:rsidRPr="00AE0CE9" w:rsidR="00DF74B6">
        <w:rPr>
          <w:rFonts w:ascii="Times New Roman" w:hAnsi="Times New Roman" w:cs="Times New Roman"/>
          <w:sz w:val="24"/>
          <w:szCs w:val="24"/>
          <w:shd w:val="clear" w:color="auto" w:fill="FFFFFF"/>
        </w:rPr>
        <w:t xml:space="preserve">by </w:t>
      </w:r>
      <w:r w:rsidRPr="00AE0CE9" w:rsidR="00672B48">
        <w:rPr>
          <w:rFonts w:ascii="Times New Roman" w:hAnsi="Times New Roman" w:cs="Times New Roman"/>
          <w:sz w:val="24"/>
          <w:szCs w:val="24"/>
          <w:shd w:val="clear" w:color="auto" w:fill="FFFFFF"/>
        </w:rPr>
        <w:t>altering</w:t>
      </w:r>
      <w:r w:rsidRPr="00AE0CE9" w:rsidR="00DF74B6">
        <w:rPr>
          <w:rFonts w:ascii="Times New Roman" w:hAnsi="Times New Roman" w:cs="Times New Roman"/>
          <w:sz w:val="24"/>
          <w:szCs w:val="24"/>
          <w:shd w:val="clear" w:color="auto" w:fill="FFFFFF"/>
        </w:rPr>
        <w:t xml:space="preserve"> </w:t>
      </w:r>
      <w:r w:rsidRPr="00AE0CE9" w:rsidR="00672B48">
        <w:rPr>
          <w:rFonts w:ascii="Times New Roman" w:hAnsi="Times New Roman" w:cs="Times New Roman"/>
          <w:sz w:val="24"/>
          <w:szCs w:val="24"/>
          <w:shd w:val="clear" w:color="auto" w:fill="FFFFFF"/>
        </w:rPr>
        <w:t xml:space="preserve">changes in </w:t>
      </w:r>
      <w:r w:rsidRPr="00AE0CE9" w:rsidR="002A0F38">
        <w:rPr>
          <w:rFonts w:ascii="Times New Roman" w:hAnsi="Times New Roman" w:cs="Times New Roman"/>
          <w:sz w:val="24"/>
          <w:szCs w:val="24"/>
          <w:shd w:val="clear" w:color="auto" w:fill="FFFFFF"/>
        </w:rPr>
        <w:t xml:space="preserve">mitigation </w:t>
      </w:r>
      <w:r w:rsidRPr="00AE0CE9" w:rsidR="00C50F66">
        <w:rPr>
          <w:rFonts w:ascii="Times New Roman" w:hAnsi="Times New Roman" w:cs="Times New Roman"/>
          <w:sz w:val="24"/>
          <w:szCs w:val="24"/>
          <w:shd w:val="clear" w:color="auto" w:fill="FFFFFF"/>
        </w:rPr>
        <w:t>plan</w:t>
      </w:r>
      <w:r w:rsidRPr="00AE0CE9" w:rsidR="0029372B">
        <w:rPr>
          <w:rFonts w:ascii="Times New Roman" w:hAnsi="Times New Roman" w:cs="Times New Roman"/>
          <w:sz w:val="24"/>
          <w:szCs w:val="24"/>
          <w:shd w:val="clear" w:color="auto" w:fill="FFFFFF"/>
        </w:rPr>
        <w:t xml:space="preserve"> and </w:t>
      </w:r>
      <w:r w:rsidRPr="00AE0CE9" w:rsidR="00C50F66">
        <w:rPr>
          <w:rFonts w:ascii="Times New Roman" w:hAnsi="Times New Roman" w:cs="Times New Roman"/>
          <w:sz w:val="24"/>
          <w:szCs w:val="24"/>
          <w:shd w:val="clear" w:color="auto" w:fill="FFFFFF"/>
        </w:rPr>
        <w:t>money</w:t>
      </w:r>
      <w:r w:rsidRPr="00AE0CE9" w:rsidR="002537C4">
        <w:rPr>
          <w:rFonts w:ascii="Times New Roman" w:hAnsi="Times New Roman" w:cs="Times New Roman"/>
          <w:sz w:val="24"/>
          <w:szCs w:val="24"/>
          <w:shd w:val="clear" w:color="auto" w:fill="FFFFFF"/>
        </w:rPr>
        <w:t xml:space="preserve"> </w:t>
      </w:r>
      <w:r w:rsidRPr="00AE0CE9" w:rsidR="00C50F66">
        <w:rPr>
          <w:rFonts w:ascii="Times New Roman" w:hAnsi="Times New Roman" w:cs="Times New Roman"/>
          <w:sz w:val="24"/>
          <w:szCs w:val="24"/>
          <w:shd w:val="clear" w:color="auto" w:fill="FFFFFF"/>
        </w:rPr>
        <w:t>primacies</w:t>
      </w:r>
      <w:r w:rsidRPr="00AE0CE9" w:rsidR="002537C4">
        <w:rPr>
          <w:rFonts w:ascii="Times New Roman" w:hAnsi="Times New Roman" w:cs="Times New Roman"/>
          <w:sz w:val="24"/>
          <w:szCs w:val="24"/>
          <w:shd w:val="clear" w:color="auto" w:fill="FFFFFF"/>
        </w:rPr>
        <w:t>.</w:t>
      </w:r>
      <w:r w:rsidRPr="00AE0CE9" w:rsidR="00DC5E26">
        <w:rPr>
          <w:rFonts w:ascii="Times New Roman" w:hAnsi="Times New Roman" w:cs="Times New Roman"/>
          <w:sz w:val="24"/>
          <w:szCs w:val="24"/>
          <w:shd w:val="clear" w:color="auto" w:fill="FFFFFF"/>
        </w:rPr>
        <w:t xml:space="preserve"> Response </w:t>
      </w:r>
      <w:r w:rsidRPr="00AE0CE9" w:rsidR="002C30DD">
        <w:rPr>
          <w:rFonts w:ascii="Times New Roman" w:hAnsi="Times New Roman" w:cs="Times New Roman"/>
          <w:sz w:val="24"/>
          <w:szCs w:val="24"/>
          <w:shd w:val="clear" w:color="auto" w:fill="FFFFFF"/>
        </w:rPr>
        <w:t xml:space="preserve">mission </w:t>
      </w:r>
      <w:r w:rsidRPr="00AE0CE9" w:rsidR="00146FD6">
        <w:rPr>
          <w:rFonts w:ascii="Times New Roman" w:hAnsi="Times New Roman" w:cs="Times New Roman"/>
          <w:sz w:val="24"/>
          <w:szCs w:val="24"/>
          <w:shd w:val="clear" w:color="auto" w:fill="FFFFFF"/>
        </w:rPr>
        <w:t xml:space="preserve">findings </w:t>
      </w:r>
      <w:r w:rsidR="00A61CA5">
        <w:rPr>
          <w:rFonts w:ascii="Times New Roman" w:hAnsi="Times New Roman" w:cs="Times New Roman"/>
          <w:sz w:val="24"/>
          <w:szCs w:val="24"/>
          <w:shd w:val="clear" w:color="auto" w:fill="FFFFFF"/>
        </w:rPr>
        <w:t xml:space="preserve">indicated </w:t>
      </w:r>
      <w:r w:rsidRPr="00AE0CE9" w:rsidR="00A02A0B">
        <w:rPr>
          <w:rFonts w:ascii="Times New Roman" w:hAnsi="Times New Roman" w:cs="Times New Roman"/>
          <w:sz w:val="24"/>
          <w:szCs w:val="24"/>
          <w:shd w:val="clear" w:color="auto" w:fill="FFFFFF"/>
        </w:rPr>
        <w:t xml:space="preserve">apprises </w:t>
      </w:r>
      <w:r w:rsidRPr="00AE0CE9" w:rsidR="00C101E0">
        <w:rPr>
          <w:rFonts w:ascii="Times New Roman" w:hAnsi="Times New Roman" w:cs="Times New Roman"/>
          <w:sz w:val="24"/>
          <w:szCs w:val="24"/>
          <w:shd w:val="clear" w:color="auto" w:fill="FFFFFF"/>
        </w:rPr>
        <w:t xml:space="preserve">to </w:t>
      </w:r>
      <w:r w:rsidRPr="00AE0CE9" w:rsidR="00972BA3">
        <w:rPr>
          <w:rFonts w:ascii="Times New Roman" w:hAnsi="Times New Roman" w:cs="Times New Roman"/>
          <w:sz w:val="24"/>
          <w:szCs w:val="24"/>
          <w:shd w:val="clear" w:color="auto" w:fill="FFFFFF"/>
        </w:rPr>
        <w:t xml:space="preserve">nationwide </w:t>
      </w:r>
      <w:r w:rsidRPr="00AE0CE9" w:rsidR="00BB2882">
        <w:rPr>
          <w:rFonts w:ascii="Times New Roman" w:hAnsi="Times New Roman" w:cs="Times New Roman"/>
          <w:sz w:val="24"/>
          <w:szCs w:val="24"/>
          <w:shd w:val="clear" w:color="auto" w:fill="FFFFFF"/>
        </w:rPr>
        <w:t xml:space="preserve">response </w:t>
      </w:r>
      <w:r w:rsidRPr="00AE0CE9" w:rsidR="005716FB">
        <w:rPr>
          <w:rFonts w:ascii="Times New Roman" w:hAnsi="Times New Roman" w:cs="Times New Roman"/>
          <w:sz w:val="24"/>
          <w:szCs w:val="24"/>
          <w:shd w:val="clear" w:color="auto" w:fill="FFFFFF"/>
        </w:rPr>
        <w:t>policy</w:t>
      </w:r>
      <w:r w:rsidRPr="00AE0CE9" w:rsidR="00247A7F">
        <w:rPr>
          <w:rFonts w:ascii="Times New Roman" w:hAnsi="Times New Roman" w:cs="Times New Roman"/>
          <w:sz w:val="24"/>
          <w:szCs w:val="24"/>
          <w:shd w:val="clear" w:color="auto" w:fill="FFFFFF"/>
        </w:rPr>
        <w:t xml:space="preserve"> </w:t>
      </w:r>
      <w:r w:rsidRPr="00AE0CE9" w:rsidR="00345225">
        <w:rPr>
          <w:rFonts w:ascii="Times New Roman" w:hAnsi="Times New Roman" w:cs="Times New Roman"/>
          <w:sz w:val="24"/>
          <w:szCs w:val="24"/>
          <w:shd w:val="clear" w:color="auto" w:fill="FFFFFF"/>
        </w:rPr>
        <w:t xml:space="preserve">and </w:t>
      </w:r>
      <w:r w:rsidRPr="00AE0CE9" w:rsidR="00F44DFB">
        <w:rPr>
          <w:rFonts w:ascii="Times New Roman" w:hAnsi="Times New Roman" w:cs="Times New Roman"/>
          <w:sz w:val="24"/>
          <w:szCs w:val="24"/>
          <w:shd w:val="clear" w:color="auto" w:fill="FFFFFF"/>
        </w:rPr>
        <w:t>organization</w:t>
      </w:r>
      <w:r w:rsidRPr="00AE0CE9" w:rsidR="00345225">
        <w:rPr>
          <w:rFonts w:ascii="Times New Roman" w:hAnsi="Times New Roman" w:cs="Times New Roman"/>
          <w:sz w:val="24"/>
          <w:szCs w:val="24"/>
          <w:shd w:val="clear" w:color="auto" w:fill="FFFFFF"/>
        </w:rPr>
        <w:t xml:space="preserve"> </w:t>
      </w:r>
      <w:r w:rsidRPr="00AE0CE9" w:rsidR="003F1045">
        <w:rPr>
          <w:rFonts w:ascii="Times New Roman" w:hAnsi="Times New Roman" w:cs="Times New Roman"/>
          <w:sz w:val="24"/>
          <w:szCs w:val="24"/>
          <w:shd w:val="clear" w:color="auto" w:fill="FFFFFF"/>
        </w:rPr>
        <w:t xml:space="preserve">procedure </w:t>
      </w:r>
      <w:r w:rsidRPr="00AE0CE9" w:rsidR="00262A1C">
        <w:rPr>
          <w:rFonts w:ascii="Times New Roman" w:hAnsi="Times New Roman" w:cs="Times New Roman"/>
          <w:sz w:val="24"/>
          <w:szCs w:val="24"/>
          <w:shd w:val="clear" w:color="auto" w:fill="FFFFFF"/>
        </w:rPr>
        <w:t>imitate</w:t>
      </w:r>
      <w:r w:rsidRPr="00AE0CE9" w:rsidR="007D5560">
        <w:rPr>
          <w:rFonts w:ascii="Times New Roman" w:hAnsi="Times New Roman" w:cs="Times New Roman"/>
          <w:sz w:val="24"/>
          <w:szCs w:val="24"/>
          <w:shd w:val="clear" w:color="auto" w:fill="FFFFFF"/>
        </w:rPr>
        <w:t xml:space="preserve"> </w:t>
      </w:r>
      <w:r w:rsidRPr="00AE0CE9" w:rsidR="00262A1C">
        <w:rPr>
          <w:rFonts w:ascii="Times New Roman" w:hAnsi="Times New Roman" w:cs="Times New Roman"/>
          <w:sz w:val="24"/>
          <w:szCs w:val="24"/>
          <w:shd w:val="clear" w:color="auto" w:fill="FFFFFF"/>
        </w:rPr>
        <w:t xml:space="preserve">and encourage </w:t>
      </w:r>
      <w:r w:rsidRPr="00AE0CE9" w:rsidR="00AD4BFA">
        <w:rPr>
          <w:rFonts w:ascii="Times New Roman" w:hAnsi="Times New Roman" w:cs="Times New Roman"/>
          <w:sz w:val="24"/>
          <w:szCs w:val="24"/>
          <w:shd w:val="clear" w:color="auto" w:fill="FFFFFF"/>
        </w:rPr>
        <w:t xml:space="preserve">the significance of </w:t>
      </w:r>
      <w:r w:rsidRPr="00AE0CE9" w:rsidR="00240F78">
        <w:rPr>
          <w:rFonts w:ascii="Times New Roman" w:hAnsi="Times New Roman" w:cs="Times New Roman"/>
          <w:sz w:val="24"/>
          <w:szCs w:val="24"/>
          <w:shd w:val="clear" w:color="auto" w:fill="FFFFFF"/>
        </w:rPr>
        <w:t xml:space="preserve">public-private </w:t>
      </w:r>
      <w:r w:rsidRPr="00AE0CE9" w:rsidR="008E4DAA">
        <w:rPr>
          <w:rFonts w:ascii="Times New Roman" w:hAnsi="Times New Roman" w:cs="Times New Roman"/>
          <w:sz w:val="24"/>
          <w:szCs w:val="24"/>
          <w:shd w:val="clear" w:color="auto" w:fill="FFFFFF"/>
        </w:rPr>
        <w:t>corporations</w:t>
      </w:r>
      <w:r w:rsidRPr="00AE0CE9" w:rsidR="003F6A12">
        <w:rPr>
          <w:rFonts w:ascii="Times New Roman" w:hAnsi="Times New Roman" w:cs="Times New Roman"/>
          <w:sz w:val="24"/>
          <w:szCs w:val="24"/>
          <w:shd w:val="clear" w:color="auto" w:fill="FFFFFF"/>
        </w:rPr>
        <w:t xml:space="preserve"> </w:t>
      </w:r>
      <w:r w:rsidRPr="00AE0CE9" w:rsidR="008E4DAA">
        <w:rPr>
          <w:rFonts w:ascii="Times New Roman" w:hAnsi="Times New Roman" w:cs="Times New Roman"/>
          <w:sz w:val="24"/>
          <w:szCs w:val="24"/>
          <w:shd w:val="clear" w:color="auto" w:fill="FFFFFF"/>
        </w:rPr>
        <w:t>and cross-</w:t>
      </w:r>
      <w:r w:rsidRPr="00AE0CE9" w:rsidR="00003C5C">
        <w:rPr>
          <w:rFonts w:ascii="Times New Roman" w:hAnsi="Times New Roman" w:cs="Times New Roman"/>
          <w:sz w:val="24"/>
          <w:szCs w:val="24"/>
          <w:shd w:val="clear" w:color="auto" w:fill="FFFFFF"/>
        </w:rPr>
        <w:t>sector</w:t>
      </w:r>
      <w:r w:rsidRPr="00AE0CE9" w:rsidR="008E4DAA">
        <w:rPr>
          <w:rFonts w:ascii="Times New Roman" w:hAnsi="Times New Roman" w:cs="Times New Roman"/>
          <w:sz w:val="24"/>
          <w:szCs w:val="24"/>
          <w:shd w:val="clear" w:color="auto" w:fill="FFFFFF"/>
        </w:rPr>
        <w:t xml:space="preserve"> </w:t>
      </w:r>
      <w:r w:rsidRPr="00AE0CE9" w:rsidR="00003C5C">
        <w:rPr>
          <w:rFonts w:ascii="Times New Roman" w:hAnsi="Times New Roman" w:cs="Times New Roman"/>
          <w:sz w:val="24"/>
          <w:szCs w:val="24"/>
          <w:shd w:val="clear" w:color="auto" w:fill="FFFFFF"/>
        </w:rPr>
        <w:t>association</w:t>
      </w:r>
      <w:r w:rsidRPr="00AE0CE9" w:rsidR="004F7C65">
        <w:rPr>
          <w:rFonts w:ascii="Times New Roman" w:hAnsi="Times New Roman" w:cs="Times New Roman"/>
          <w:sz w:val="24"/>
          <w:szCs w:val="24"/>
          <w:shd w:val="clear" w:color="auto" w:fill="FFFFFF"/>
        </w:rPr>
        <w:t xml:space="preserve"> </w:t>
      </w:r>
      <w:r w:rsidRPr="00AE0CE9" w:rsidR="00881175">
        <w:rPr>
          <w:rFonts w:ascii="Times New Roman" w:hAnsi="Times New Roman" w:cs="Times New Roman"/>
          <w:sz w:val="24"/>
          <w:szCs w:val="24"/>
          <w:shd w:val="clear" w:color="auto" w:fill="FFFFFF"/>
        </w:rPr>
        <w:t xml:space="preserve">in response </w:t>
      </w:r>
      <w:r w:rsidRPr="00AE0CE9" w:rsidR="00003C5C">
        <w:rPr>
          <w:rFonts w:ascii="Times New Roman" w:hAnsi="Times New Roman" w:cs="Times New Roman"/>
          <w:sz w:val="24"/>
          <w:szCs w:val="24"/>
          <w:shd w:val="clear" w:color="auto" w:fill="FFFFFF"/>
        </w:rPr>
        <w:t>processes</w:t>
      </w:r>
      <w:r w:rsidRPr="00AE0CE9" w:rsidR="00881175">
        <w:rPr>
          <w:rFonts w:ascii="Times New Roman" w:hAnsi="Times New Roman" w:cs="Times New Roman"/>
          <w:sz w:val="24"/>
          <w:szCs w:val="24"/>
          <w:shd w:val="clear" w:color="auto" w:fill="FFFFFF"/>
        </w:rPr>
        <w:t>.</w:t>
      </w:r>
      <w:r w:rsidRPr="00AE0CE9" w:rsidR="00C34CD5">
        <w:rPr>
          <w:rFonts w:ascii="Times New Roman" w:hAnsi="Times New Roman" w:cs="Times New Roman"/>
          <w:sz w:val="24"/>
          <w:szCs w:val="24"/>
          <w:shd w:val="clear" w:color="auto" w:fill="FFFFFF"/>
        </w:rPr>
        <w:t xml:space="preserve"> </w:t>
      </w:r>
      <w:r w:rsidRPr="00AE0CE9" w:rsidR="00503763">
        <w:rPr>
          <w:rFonts w:ascii="Times New Roman" w:hAnsi="Times New Roman" w:cs="Times New Roman"/>
          <w:sz w:val="24"/>
          <w:szCs w:val="24"/>
          <w:shd w:val="clear" w:color="auto" w:fill="FFFFFF"/>
        </w:rPr>
        <w:t>Finally,</w:t>
      </w:r>
      <w:r w:rsidRPr="00AE0CE9" w:rsidR="00C34CD5">
        <w:rPr>
          <w:rFonts w:ascii="Times New Roman" w:hAnsi="Times New Roman" w:cs="Times New Roman"/>
          <w:sz w:val="24"/>
          <w:szCs w:val="24"/>
          <w:shd w:val="clear" w:color="auto" w:fill="FFFFFF"/>
        </w:rPr>
        <w:t xml:space="preserve"> the recovery </w:t>
      </w:r>
      <w:r w:rsidRPr="00AE0CE9" w:rsidR="00DA75B1">
        <w:rPr>
          <w:rFonts w:ascii="Times New Roman" w:hAnsi="Times New Roman" w:cs="Times New Roman"/>
          <w:sz w:val="24"/>
          <w:szCs w:val="24"/>
          <w:shd w:val="clear" w:color="auto" w:fill="FFFFFF"/>
        </w:rPr>
        <w:t xml:space="preserve">mission </w:t>
      </w:r>
      <w:r w:rsidRPr="00AE0CE9" w:rsidR="007A7CA7">
        <w:rPr>
          <w:rFonts w:ascii="Times New Roman" w:hAnsi="Times New Roman" w:cs="Times New Roman"/>
          <w:sz w:val="24"/>
          <w:szCs w:val="24"/>
          <w:shd w:val="clear" w:color="auto" w:fill="FFFFFF"/>
        </w:rPr>
        <w:t xml:space="preserve">indicated that </w:t>
      </w:r>
      <w:r w:rsidRPr="00AE0CE9" w:rsidR="00B81027">
        <w:rPr>
          <w:rFonts w:ascii="Times New Roman" w:hAnsi="Times New Roman" w:cs="Times New Roman"/>
          <w:sz w:val="24"/>
          <w:szCs w:val="24"/>
          <w:shd w:val="clear" w:color="auto" w:fill="FFFFFF"/>
        </w:rPr>
        <w:t xml:space="preserve">the catastrophe associated </w:t>
      </w:r>
      <w:r w:rsidRPr="00AE0CE9" w:rsidR="00F27F57">
        <w:rPr>
          <w:rFonts w:ascii="Times New Roman" w:hAnsi="Times New Roman" w:cs="Times New Roman"/>
          <w:sz w:val="24"/>
          <w:szCs w:val="24"/>
          <w:shd w:val="clear" w:color="auto" w:fill="FFFFFF"/>
        </w:rPr>
        <w:t xml:space="preserve">costs and </w:t>
      </w:r>
      <w:r w:rsidRPr="00AE0CE9" w:rsidR="00FF3DE2">
        <w:rPr>
          <w:rFonts w:ascii="Times New Roman" w:hAnsi="Times New Roman" w:cs="Times New Roman"/>
          <w:sz w:val="24"/>
          <w:szCs w:val="24"/>
          <w:shd w:val="clear" w:color="auto" w:fill="FFFFFF"/>
        </w:rPr>
        <w:t xml:space="preserve">insurance </w:t>
      </w:r>
      <w:r w:rsidRPr="00AE0CE9" w:rsidR="00123D0B">
        <w:rPr>
          <w:rFonts w:ascii="Times New Roman" w:hAnsi="Times New Roman" w:cs="Times New Roman"/>
          <w:sz w:val="24"/>
          <w:szCs w:val="24"/>
          <w:shd w:val="clear" w:color="auto" w:fill="FFFFFF"/>
        </w:rPr>
        <w:t>entitlements</w:t>
      </w:r>
      <w:r w:rsidRPr="00AE0CE9" w:rsidR="005C5F8E">
        <w:rPr>
          <w:rFonts w:ascii="Times New Roman" w:hAnsi="Times New Roman" w:cs="Times New Roman"/>
          <w:sz w:val="24"/>
          <w:szCs w:val="24"/>
          <w:shd w:val="clear" w:color="auto" w:fill="FFFFFF"/>
        </w:rPr>
        <w:t xml:space="preserve"> </w:t>
      </w:r>
      <w:r w:rsidRPr="00AE0CE9" w:rsidR="00581FD0">
        <w:rPr>
          <w:rFonts w:ascii="Times New Roman" w:hAnsi="Times New Roman" w:cs="Times New Roman"/>
          <w:sz w:val="24"/>
          <w:szCs w:val="24"/>
          <w:shd w:val="clear" w:color="auto" w:fill="FFFFFF"/>
        </w:rPr>
        <w:t>intensif</w:t>
      </w:r>
      <w:r w:rsidR="00A61CA5">
        <w:rPr>
          <w:rFonts w:ascii="Times New Roman" w:hAnsi="Times New Roman" w:cs="Times New Roman"/>
          <w:sz w:val="24"/>
          <w:szCs w:val="24"/>
          <w:shd w:val="clear" w:color="auto" w:fill="FFFFFF"/>
        </w:rPr>
        <w:t xml:space="preserve">y hence </w:t>
      </w:r>
      <w:r w:rsidRPr="00AE0CE9" w:rsidR="00A33FEC">
        <w:rPr>
          <w:rFonts w:ascii="Times New Roman" w:hAnsi="Times New Roman" w:cs="Times New Roman"/>
          <w:sz w:val="24"/>
          <w:szCs w:val="24"/>
          <w:shd w:val="clear" w:color="auto" w:fill="FFFFFF"/>
        </w:rPr>
        <w:t xml:space="preserve">the </w:t>
      </w:r>
      <w:r w:rsidR="00A61CA5">
        <w:rPr>
          <w:rFonts w:ascii="Times New Roman" w:hAnsi="Times New Roman" w:cs="Times New Roman"/>
          <w:sz w:val="24"/>
          <w:szCs w:val="24"/>
          <w:shd w:val="clear" w:color="auto" w:fill="FFFFFF"/>
        </w:rPr>
        <w:t>insurance companies</w:t>
      </w:r>
      <w:r w:rsidRPr="00AE0CE9" w:rsidR="000C0FCE">
        <w:rPr>
          <w:rFonts w:ascii="Times New Roman" w:hAnsi="Times New Roman" w:cs="Times New Roman"/>
          <w:sz w:val="24"/>
          <w:szCs w:val="24"/>
          <w:shd w:val="clear" w:color="auto" w:fill="FFFFFF"/>
        </w:rPr>
        <w:t xml:space="preserve"> </w:t>
      </w:r>
      <w:r w:rsidRPr="00AE0CE9" w:rsidR="00D10959">
        <w:rPr>
          <w:rFonts w:ascii="Times New Roman" w:hAnsi="Times New Roman" w:cs="Times New Roman"/>
          <w:sz w:val="24"/>
          <w:szCs w:val="24"/>
          <w:shd w:val="clear" w:color="auto" w:fill="FFFFFF"/>
        </w:rPr>
        <w:t xml:space="preserve">are creating </w:t>
      </w:r>
      <w:r w:rsidRPr="00AE0CE9" w:rsidR="0074762B">
        <w:rPr>
          <w:rFonts w:ascii="Times New Roman" w:hAnsi="Times New Roman" w:cs="Times New Roman"/>
          <w:sz w:val="24"/>
          <w:szCs w:val="24"/>
          <w:shd w:val="clear" w:color="auto" w:fill="FFFFFF"/>
        </w:rPr>
        <w:t>advanced</w:t>
      </w:r>
      <w:r w:rsidRPr="00AE0CE9" w:rsidR="00DA0131">
        <w:rPr>
          <w:rFonts w:ascii="Times New Roman" w:hAnsi="Times New Roman" w:cs="Times New Roman"/>
          <w:sz w:val="24"/>
          <w:szCs w:val="24"/>
          <w:shd w:val="clear" w:color="auto" w:fill="FFFFFF"/>
        </w:rPr>
        <w:t xml:space="preserve"> </w:t>
      </w:r>
      <w:r w:rsidRPr="00AE0CE9" w:rsidR="0074762B">
        <w:rPr>
          <w:rFonts w:ascii="Times New Roman" w:hAnsi="Times New Roman" w:cs="Times New Roman"/>
          <w:sz w:val="24"/>
          <w:szCs w:val="24"/>
          <w:shd w:val="clear" w:color="auto" w:fill="FFFFFF"/>
        </w:rPr>
        <w:t xml:space="preserve">methods of </w:t>
      </w:r>
      <w:r w:rsidRPr="00AE0CE9" w:rsidR="00CB52C6">
        <w:rPr>
          <w:rFonts w:ascii="Times New Roman" w:hAnsi="Times New Roman" w:cs="Times New Roman"/>
          <w:sz w:val="24"/>
          <w:szCs w:val="24"/>
          <w:shd w:val="clear" w:color="auto" w:fill="FFFFFF"/>
        </w:rPr>
        <w:t xml:space="preserve">sustaining </w:t>
      </w:r>
      <w:r w:rsidRPr="00AE0CE9" w:rsidR="00EE1BD5">
        <w:rPr>
          <w:rFonts w:ascii="Times New Roman" w:hAnsi="Times New Roman" w:cs="Times New Roman"/>
          <w:sz w:val="24"/>
          <w:szCs w:val="24"/>
          <w:shd w:val="clear" w:color="auto" w:fill="FFFFFF"/>
        </w:rPr>
        <w:t>the country recovery.</w:t>
      </w:r>
      <w:r w:rsidRPr="00AE0CE9" w:rsidR="00BC2294">
        <w:rPr>
          <w:rFonts w:ascii="Times New Roman" w:hAnsi="Times New Roman" w:cs="Times New Roman"/>
          <w:sz w:val="24"/>
          <w:szCs w:val="24"/>
          <w:shd w:val="clear" w:color="auto" w:fill="FFFFFF"/>
        </w:rPr>
        <w:t xml:space="preserve"> Similarly, there is the </w:t>
      </w:r>
      <w:r w:rsidRPr="00AE0CE9" w:rsidR="00DF574D">
        <w:rPr>
          <w:rFonts w:ascii="Times New Roman" w:hAnsi="Times New Roman" w:cs="Times New Roman"/>
          <w:sz w:val="24"/>
          <w:szCs w:val="24"/>
          <w:shd w:val="clear" w:color="auto" w:fill="FFFFFF"/>
        </w:rPr>
        <w:t xml:space="preserve">development of </w:t>
      </w:r>
      <w:r w:rsidRPr="00AE0CE9" w:rsidR="00361D81">
        <w:rPr>
          <w:rFonts w:ascii="Times New Roman" w:hAnsi="Times New Roman" w:cs="Times New Roman"/>
          <w:sz w:val="24"/>
          <w:szCs w:val="24"/>
          <w:shd w:val="clear" w:color="auto" w:fill="FFFFFF"/>
        </w:rPr>
        <w:t xml:space="preserve">user-driven </w:t>
      </w:r>
      <w:r w:rsidRPr="00AE0CE9" w:rsidR="001464E2">
        <w:rPr>
          <w:rFonts w:ascii="Times New Roman" w:hAnsi="Times New Roman" w:cs="Times New Roman"/>
          <w:sz w:val="24"/>
          <w:szCs w:val="24"/>
          <w:shd w:val="clear" w:color="auto" w:fill="FFFFFF"/>
        </w:rPr>
        <w:t xml:space="preserve">recovery </w:t>
      </w:r>
      <w:r w:rsidRPr="00AE0CE9" w:rsidR="00582095">
        <w:rPr>
          <w:rFonts w:ascii="Times New Roman" w:hAnsi="Times New Roman" w:cs="Times New Roman"/>
          <w:sz w:val="24"/>
          <w:szCs w:val="24"/>
          <w:shd w:val="clear" w:color="auto" w:fill="FFFFFF"/>
        </w:rPr>
        <w:t xml:space="preserve">strategies </w:t>
      </w:r>
      <w:r w:rsidRPr="00AE0CE9" w:rsidR="00FF26FA">
        <w:rPr>
          <w:rFonts w:ascii="Times New Roman" w:hAnsi="Times New Roman" w:cs="Times New Roman"/>
          <w:sz w:val="24"/>
          <w:szCs w:val="24"/>
          <w:shd w:val="clear" w:color="auto" w:fill="FFFFFF"/>
        </w:rPr>
        <w:t xml:space="preserve">that will assist communities to </w:t>
      </w:r>
      <w:r w:rsidRPr="00AE0CE9" w:rsidR="00C53AB8">
        <w:rPr>
          <w:rFonts w:ascii="Times New Roman" w:hAnsi="Times New Roman" w:cs="Times New Roman"/>
          <w:sz w:val="24"/>
          <w:szCs w:val="24"/>
          <w:shd w:val="clear" w:color="auto" w:fill="FFFFFF"/>
        </w:rPr>
        <w:t>attain certain objectives.</w:t>
      </w:r>
    </w:p>
    <w:p w:rsidR="008E4CF6" w:rsidRPr="00AE0CE9" w:rsidP="00AE0CE9" w14:paraId="01D612A1" w14:textId="77777777">
      <w:pPr>
        <w:spacing w:line="480" w:lineRule="auto"/>
        <w:ind w:firstLine="720"/>
        <w:jc w:val="center"/>
        <w:rPr>
          <w:rFonts w:ascii="Times New Roman" w:hAnsi="Times New Roman" w:cs="Times New Roman"/>
          <w:b/>
          <w:bCs/>
          <w:sz w:val="24"/>
          <w:szCs w:val="24"/>
          <w:shd w:val="clear" w:color="auto" w:fill="FFFFFF"/>
        </w:rPr>
      </w:pPr>
    </w:p>
    <w:p w:rsidR="00702F07" w:rsidRPr="00AE0CE9" w:rsidP="00AE0CE9" w14:paraId="75F93DC9" w14:textId="34E9A119">
      <w:pPr>
        <w:spacing w:line="480" w:lineRule="auto"/>
        <w:ind w:firstLine="720"/>
        <w:jc w:val="center"/>
        <w:rPr>
          <w:rFonts w:ascii="Times New Roman" w:hAnsi="Times New Roman" w:cs="Times New Roman"/>
          <w:b/>
          <w:bCs/>
          <w:sz w:val="24"/>
          <w:szCs w:val="24"/>
          <w:shd w:val="clear" w:color="auto" w:fill="FFFFFF"/>
        </w:rPr>
      </w:pPr>
      <w:r w:rsidRPr="00AE0CE9">
        <w:rPr>
          <w:rFonts w:ascii="Times New Roman" w:hAnsi="Times New Roman" w:cs="Times New Roman"/>
          <w:b/>
          <w:bCs/>
          <w:sz w:val="24"/>
          <w:szCs w:val="24"/>
          <w:shd w:val="clear" w:color="auto" w:fill="FFFFFF"/>
        </w:rPr>
        <w:t>Methodology and Research Strategy</w:t>
      </w:r>
    </w:p>
    <w:p w:rsidR="00702F07" w:rsidRPr="00AE0CE9" w:rsidP="00AE0CE9" w14:paraId="75C42F58" w14:textId="77777777">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The research will be part of the study to determine the success of the national preparedness goal and national preparedness report in contributing to the DHS of protecting the United States. Therefore, the information contained in this research paper will be obtained from published works including peer-reviewed sources. Moreover, using peer-reviewed sources provides access to better-vetted information and cultivates collective ideas that get concentrated into one piece of work. Furthermore, information collected concerning the importance of the national preparedness system on national security is difficult to verify because limited research is done regarding the topic. With the increase in disasters and events that might cause a threat to national security, the DHS developed the NPG which is required to provide them with strategies and ways of implementing them to prevent, protect, mitigating, responding and recovering from a disaster. </w:t>
      </w:r>
    </w:p>
    <w:p w:rsidR="00702F07" w:rsidRPr="00AE0CE9" w:rsidP="00AE0CE9" w14:paraId="02592F65" w14:textId="4943CD0F">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The different peer-reviewed sources were obtained online and the search criteria were on the national preparedness systems and national security. The technique used to analyze data was simply weights and measures type evaluation. After factual data is received it will be evaluated against the impact that it has on the current situation in regards to national security to determine what category it would go into, positive or negative impacts. Data collection and analysis can be time-consuming</w:t>
      </w:r>
      <w:r w:rsidRPr="00AE0CE9" w:rsidR="00AA4168">
        <w:rPr>
          <w:rFonts w:ascii="Times New Roman" w:hAnsi="Times New Roman" w:cs="Times New Roman"/>
          <w:sz w:val="24"/>
          <w:szCs w:val="24"/>
          <w:shd w:val="clear" w:color="auto" w:fill="FFFFFF"/>
        </w:rPr>
        <w:t xml:space="preserve">; </w:t>
      </w:r>
      <w:r w:rsidRPr="00AE0CE9">
        <w:rPr>
          <w:rFonts w:ascii="Times New Roman" w:hAnsi="Times New Roman" w:cs="Times New Roman"/>
          <w:sz w:val="24"/>
          <w:szCs w:val="24"/>
          <w:shd w:val="clear" w:color="auto" w:fill="FFFFFF"/>
        </w:rPr>
        <w:t>to accurately conclude the hypothesis was correct there w</w:t>
      </w:r>
      <w:r w:rsidRPr="00AE0CE9" w:rsidR="0032553C">
        <w:rPr>
          <w:rFonts w:ascii="Times New Roman" w:hAnsi="Times New Roman" w:cs="Times New Roman"/>
          <w:sz w:val="24"/>
          <w:szCs w:val="24"/>
          <w:shd w:val="clear" w:color="auto" w:fill="FFFFFF"/>
        </w:rPr>
        <w:t>ill be</w:t>
      </w:r>
      <w:r w:rsidRPr="00AE0CE9" w:rsidR="007669BE">
        <w:rPr>
          <w:rFonts w:ascii="Times New Roman" w:hAnsi="Times New Roman" w:cs="Times New Roman"/>
          <w:sz w:val="24"/>
          <w:szCs w:val="24"/>
          <w:shd w:val="clear" w:color="auto" w:fill="FFFFFF"/>
        </w:rPr>
        <w:t xml:space="preserve"> a</w:t>
      </w:r>
      <w:r w:rsidRPr="00AE0CE9">
        <w:rPr>
          <w:rFonts w:ascii="Times New Roman" w:hAnsi="Times New Roman" w:cs="Times New Roman"/>
          <w:sz w:val="24"/>
          <w:szCs w:val="24"/>
          <w:shd w:val="clear" w:color="auto" w:fill="FFFFFF"/>
        </w:rPr>
        <w:t xml:space="preserve"> need to be a continuing evaluation because the significance of the national preparedness system and the report would change due to changing activities. As people move from one place to another, change their normal activities and the development in technology results in increased risks hence the need for DHS to up their game and reassess the national preparedness goals and report to deal with the dangers of national security. Furthermore, these changes could come over a short period or take a long time to be recognized. Information will continue to be collected during creating </w:t>
      </w:r>
      <w:r w:rsidRPr="00AE0CE9">
        <w:rPr>
          <w:rFonts w:ascii="Times New Roman" w:hAnsi="Times New Roman" w:cs="Times New Roman"/>
          <w:sz w:val="24"/>
          <w:szCs w:val="24"/>
          <w:shd w:val="clear" w:color="auto" w:fill="FFFFFF"/>
        </w:rPr>
        <w:t>this paper to ensure that accurate and up to date information is being used to provide the most accurate results.</w:t>
      </w:r>
    </w:p>
    <w:p w:rsidR="00702F07" w:rsidRPr="00AE0CE9" w:rsidP="00AE0CE9" w14:paraId="327BE2E0" w14:textId="77777777">
      <w:pPr>
        <w:spacing w:line="480" w:lineRule="auto"/>
        <w:jc w:val="center"/>
        <w:rPr>
          <w:rFonts w:ascii="Times New Roman" w:hAnsi="Times New Roman" w:cs="Times New Roman"/>
          <w:b/>
          <w:bCs/>
          <w:sz w:val="24"/>
          <w:szCs w:val="24"/>
          <w:shd w:val="clear" w:color="auto" w:fill="FFFFFF"/>
        </w:rPr>
      </w:pPr>
      <w:r w:rsidRPr="00AE0CE9">
        <w:rPr>
          <w:rFonts w:ascii="Times New Roman" w:hAnsi="Times New Roman" w:cs="Times New Roman"/>
          <w:b/>
          <w:bCs/>
          <w:sz w:val="24"/>
          <w:szCs w:val="24"/>
          <w:shd w:val="clear" w:color="auto" w:fill="FFFFFF"/>
        </w:rPr>
        <w:t>Analysis and Findings</w:t>
      </w:r>
    </w:p>
    <w:p w:rsidR="00702F07" w:rsidRPr="00AE0CE9" w:rsidP="00AE0CE9" w14:paraId="55BB7328" w14:textId="77777777">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Based on the information gathered the national and preparedness system and the report has contributed a lot to the achievement of the department of homeland mission on securing national security. Although the emergence of events and catastrophe have been changing based on the information especially due to the human-induced factors that lead to changing in ecological seasons and events as well as technology advancement which has resulted in increased threats to national security, the NPG has provided an opportunity for the DHS to develop strategies on how they can prevent and mitigate the risks as well as recover from them when they happen (</w:t>
      </w:r>
      <w:r w:rsidRPr="00AE0CE9">
        <w:rPr>
          <w:rFonts w:ascii="Times New Roman" w:hAnsi="Times New Roman" w:cs="Times New Roman"/>
          <w:sz w:val="24"/>
          <w:szCs w:val="24"/>
        </w:rPr>
        <w:t>National Preparedness Goal, 2017</w:t>
      </w:r>
      <w:r w:rsidRPr="00AE0CE9">
        <w:rPr>
          <w:rFonts w:ascii="Times New Roman" w:hAnsi="Times New Roman" w:cs="Times New Roman"/>
          <w:sz w:val="24"/>
          <w:szCs w:val="24"/>
          <w:shd w:val="clear" w:color="auto" w:fill="FFFFFF"/>
        </w:rPr>
        <w:t>).</w:t>
      </w:r>
    </w:p>
    <w:p w:rsidR="00702F07" w:rsidRPr="00AE0CE9" w:rsidP="00AE0CE9" w14:paraId="133DB6D3" w14:textId="77777777">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Technology advancement is a very critical aspect as it allows people to interact and share more information and infrastructures that might interfere with national security. This has led to the increased population using the internet and development of new software and devices which may result in increased chances of crimes such as human trafficking and terrorism which might lead to risking Americans' lives. The NPG developed by the DHS will help enhance national security because most of the individuals are involved in security matters (Nelson &amp; Wise, 2013). DHS has realized that the problem of national security cannot be handled with the department alone and other levels of </w:t>
      </w:r>
      <w:r w:rsidRPr="00AE0CE9">
        <w:rPr>
          <w:rFonts w:ascii="Times New Roman" w:hAnsi="Times New Roman" w:cs="Times New Roman"/>
          <w:sz w:val="24"/>
          <w:szCs w:val="24"/>
          <w:shd w:val="clear" w:color="auto" w:fill="FFFFFF"/>
        </w:rPr>
        <w:t>defence</w:t>
      </w:r>
      <w:r w:rsidRPr="00AE0CE9">
        <w:rPr>
          <w:rFonts w:ascii="Times New Roman" w:hAnsi="Times New Roman" w:cs="Times New Roman"/>
          <w:sz w:val="24"/>
          <w:szCs w:val="24"/>
          <w:shd w:val="clear" w:color="auto" w:fill="FFFFFF"/>
        </w:rPr>
        <w:t xml:space="preserve"> departments, but it is a joint responsibility which will require the incorporation of all individuals and community to allow sharing of information and allocation of resources hence enhancing national security.</w:t>
      </w:r>
    </w:p>
    <w:p w:rsidR="00702F07" w:rsidRPr="00AE0CE9" w:rsidP="00AE0CE9" w14:paraId="419B88B4" w14:textId="203E55DD">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According to </w:t>
      </w:r>
      <w:r w:rsidRPr="00AE0CE9">
        <w:rPr>
          <w:rFonts w:ascii="Times New Roman" w:hAnsi="Times New Roman" w:cs="Times New Roman"/>
          <w:sz w:val="24"/>
          <w:szCs w:val="24"/>
        </w:rPr>
        <w:t>National Preparedness Goal (2017</w:t>
      </w:r>
      <w:r w:rsidRPr="00AE0CE9">
        <w:rPr>
          <w:rFonts w:ascii="Times New Roman" w:hAnsi="Times New Roman" w:cs="Times New Roman"/>
          <w:sz w:val="24"/>
          <w:szCs w:val="24"/>
          <w:shd w:val="clear" w:color="auto" w:fill="FFFFFF"/>
        </w:rPr>
        <w:t xml:space="preserve">), the process of preparedness is a collective responsibility of the whole nation hence requiring all citizens of the United States to be involved. </w:t>
      </w:r>
      <w:r w:rsidRPr="00AE0CE9" w:rsidR="00DA3C9F">
        <w:rPr>
          <w:rFonts w:ascii="Times New Roman" w:hAnsi="Times New Roman" w:cs="Times New Roman"/>
          <w:sz w:val="24"/>
          <w:szCs w:val="24"/>
          <w:shd w:val="clear" w:color="auto" w:fill="FFFFFF"/>
        </w:rPr>
        <w:t xml:space="preserve">Citizens and </w:t>
      </w:r>
      <w:r w:rsidRPr="00AE0CE9" w:rsidR="00490DC0">
        <w:rPr>
          <w:rFonts w:ascii="Times New Roman" w:hAnsi="Times New Roman" w:cs="Times New Roman"/>
          <w:sz w:val="24"/>
          <w:szCs w:val="24"/>
          <w:shd w:val="clear" w:color="auto" w:fill="FFFFFF"/>
        </w:rPr>
        <w:t xml:space="preserve">organizations </w:t>
      </w:r>
      <w:r w:rsidRPr="00AE0CE9" w:rsidR="00DF019C">
        <w:rPr>
          <w:rFonts w:ascii="Times New Roman" w:hAnsi="Times New Roman" w:cs="Times New Roman"/>
          <w:sz w:val="24"/>
          <w:szCs w:val="24"/>
          <w:shd w:val="clear" w:color="auto" w:fill="FFFFFF"/>
        </w:rPr>
        <w:t xml:space="preserve">required to participate in the </w:t>
      </w:r>
      <w:r w:rsidRPr="00AE0CE9" w:rsidR="001D2922">
        <w:rPr>
          <w:rFonts w:ascii="Times New Roman" w:hAnsi="Times New Roman" w:cs="Times New Roman"/>
          <w:sz w:val="24"/>
          <w:szCs w:val="24"/>
          <w:shd w:val="clear" w:color="auto" w:fill="FFFFFF"/>
        </w:rPr>
        <w:t xml:space="preserve">success of national </w:t>
      </w:r>
      <w:r w:rsidRPr="00AE0CE9" w:rsidR="00D967E0">
        <w:rPr>
          <w:rFonts w:ascii="Times New Roman" w:hAnsi="Times New Roman" w:cs="Times New Roman"/>
          <w:sz w:val="24"/>
          <w:szCs w:val="24"/>
          <w:shd w:val="clear" w:color="auto" w:fill="FFFFFF"/>
        </w:rPr>
        <w:t>security</w:t>
      </w:r>
      <w:r w:rsidRPr="00AE0CE9" w:rsidR="00530EB0">
        <w:rPr>
          <w:rFonts w:ascii="Times New Roman" w:hAnsi="Times New Roman" w:cs="Times New Roman"/>
          <w:sz w:val="24"/>
          <w:szCs w:val="24"/>
          <w:shd w:val="clear" w:color="auto" w:fill="FFFFFF"/>
        </w:rPr>
        <w:t xml:space="preserve"> are </w:t>
      </w:r>
      <w:r w:rsidRPr="00AE0CE9">
        <w:rPr>
          <w:rFonts w:ascii="Times New Roman" w:hAnsi="Times New Roman" w:cs="Times New Roman"/>
          <w:sz w:val="24"/>
          <w:szCs w:val="24"/>
          <w:shd w:val="clear" w:color="auto" w:fill="FFFFFF"/>
        </w:rPr>
        <w:t xml:space="preserve">the communities, religious institutions, for-profit and nonprofit organizations and all administrations including the state, federal and local governments. Moreover, the NPG defines the security and resilience position using the essential capabilities that are needed to pact with the risks encountered. Furthermore, the goals are based on the incorporation of the security team and the society in developing and sustaining the fundamental capabilities and preparing to deliver them efficiently. </w:t>
      </w:r>
    </w:p>
    <w:p w:rsidR="00702F07" w:rsidRPr="00AE0CE9" w:rsidP="00AE0CE9" w14:paraId="06D8493F" w14:textId="08FFD75C">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r>
      <w:r w:rsidRPr="00AE0CE9" w:rsidR="00922D41">
        <w:rPr>
          <w:rFonts w:ascii="Times New Roman" w:hAnsi="Times New Roman" w:cs="Times New Roman"/>
          <w:sz w:val="24"/>
          <w:szCs w:val="24"/>
          <w:shd w:val="clear" w:color="auto" w:fill="FFFFFF"/>
        </w:rPr>
        <w:t xml:space="preserve">The main aim of the national preparedness goal is to </w:t>
      </w:r>
      <w:r w:rsidRPr="00AE0CE9" w:rsidR="00A26EBC">
        <w:rPr>
          <w:rFonts w:ascii="Times New Roman" w:hAnsi="Times New Roman" w:cs="Times New Roman"/>
          <w:sz w:val="24"/>
          <w:szCs w:val="24"/>
          <w:shd w:val="clear" w:color="auto" w:fill="FFFFFF"/>
        </w:rPr>
        <w:t xml:space="preserve">maintain a </w:t>
      </w:r>
      <w:r w:rsidRPr="00AE0CE9">
        <w:rPr>
          <w:rFonts w:ascii="Times New Roman" w:hAnsi="Times New Roman" w:cs="Times New Roman"/>
          <w:sz w:val="24"/>
          <w:szCs w:val="24"/>
          <w:shd w:val="clear" w:color="auto" w:fill="FFFFFF"/>
        </w:rPr>
        <w:t xml:space="preserve">secure and resilient country with the capacity needed in the whole society to avert, defend, alleviate, respond and recuperate from intimidations and dangers that result in highest risks. Resilience plays a critical role in the success of the company having the ability to recover from the risks. Resilient systems can </w:t>
      </w:r>
      <w:r w:rsidRPr="00AE0CE9" w:rsidR="00653046">
        <w:rPr>
          <w:rFonts w:ascii="Times New Roman" w:hAnsi="Times New Roman" w:cs="Times New Roman"/>
          <w:sz w:val="24"/>
          <w:szCs w:val="24"/>
          <w:shd w:val="clear" w:color="auto" w:fill="FFFFFF"/>
        </w:rPr>
        <w:t>deal</w:t>
      </w:r>
      <w:r w:rsidRPr="00AE0CE9">
        <w:rPr>
          <w:rFonts w:ascii="Times New Roman" w:hAnsi="Times New Roman" w:cs="Times New Roman"/>
          <w:sz w:val="24"/>
          <w:szCs w:val="24"/>
          <w:shd w:val="clear" w:color="auto" w:fill="FFFFFF"/>
        </w:rPr>
        <w:t xml:space="preserve"> with unpredicted disasters through suppleness and resourcefulness (Homeland Security, 2011). Similarly, the systems use more determination or utilize adaptive arrangements that moves past the integral capacity of an organization to endure antagonistic occurrences. Furthermore, they can go through modification, study from tragedies and enhance their resilience due to experiences obtained from major interferences. </w:t>
      </w:r>
    </w:p>
    <w:p w:rsidR="00702F07" w:rsidRPr="00AE0CE9" w:rsidP="00AE0CE9" w14:paraId="327E9FEC" w14:textId="77777777">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The increased human-induced factors such as the rise of population and the use of other methods of firming have altered the prediction of climatic conditions leading to more climatic dangers. The calamities can now result in making people homeless and loss of lives. However, through the core capabilities in the national preparedness system, the DHS can enhance national security by protecting United States individuals and visitors against the risks and dangers in a </w:t>
      </w:r>
      <w:r w:rsidRPr="00AE0CE9">
        <w:rPr>
          <w:rFonts w:ascii="Times New Roman" w:hAnsi="Times New Roman" w:cs="Times New Roman"/>
          <w:sz w:val="24"/>
          <w:szCs w:val="24"/>
          <w:shd w:val="clear" w:color="auto" w:fill="FFFFFF"/>
        </w:rPr>
        <w:t>way that permits the welfare, ambitions and the methods of life properly (</w:t>
      </w:r>
      <w:r w:rsidRPr="00AE0CE9">
        <w:rPr>
          <w:rFonts w:ascii="Times New Roman" w:hAnsi="Times New Roman" w:cs="Times New Roman"/>
          <w:sz w:val="24"/>
          <w:szCs w:val="24"/>
        </w:rPr>
        <w:t>National Preparedness Goal, 2017</w:t>
      </w:r>
      <w:r w:rsidRPr="00AE0CE9">
        <w:rPr>
          <w:rFonts w:ascii="Times New Roman" w:hAnsi="Times New Roman" w:cs="Times New Roman"/>
          <w:sz w:val="24"/>
          <w:szCs w:val="24"/>
          <w:shd w:val="clear" w:color="auto" w:fill="FFFFFF"/>
        </w:rPr>
        <w:t>).</w:t>
      </w:r>
    </w:p>
    <w:p w:rsidR="00702F07" w:rsidRPr="00AE0CE9" w:rsidP="00AE0CE9" w14:paraId="3EC9F6C1" w14:textId="77777777">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The different values that are associated with the national preparedness system including the federalism system are also crucial in ensuring the DHS mission of ensuring national security is achieved in the United States. The fundamental capabilities confined in the goal are the discrete vital elements required for the achievement of the national security in the country. Therefore, they are extremely inter-reliant and necessitates DHS to utilize prevailing preparedness systems and events, organize and merge energies, enhance training and exercise plans as well as encourage innovation, influence and augment technology abilities (Homeland Security, 2011). Similarly, with the increase in the incorporation of people from diverse backgrounds in the preparedness program, DHS needs to guarantee organizational, monetary and logistic schemes are available to promote the competences. The fundamental proficiencies act as both readiness paraphernalia and as a method of organized enactment. Therefore, every type of prevalence in the country has demonstrated the effectiveness of the fundamental proficiencies and the managing edifices that manage and distribute them. </w:t>
      </w:r>
    </w:p>
    <w:p w:rsidR="00702F07" w:rsidRPr="00AE0CE9" w:rsidP="00AE0CE9" w14:paraId="650C11AB" w14:textId="72262728">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The field of technology and terrorism is among the most hit and progressing due to sophisticated devices being utilized. Thus, specific intricate strategies, and countering precise strategies could demonstrate operative at avoiding an identified enemy. Again, being considerate of certain coercions is essential in certifying that programmatic choices being made below a comprehensive fundamental capability are knowledgeable of developing pressures and threats (Homeland Security, 2011). Moreover, being ready for people’s strategies only leads to less convenient assistances for primary responders, when the strategies are recognized and realized to be explicit to ISIL, then the national preparedness goal and report that supports is planned to </w:t>
      </w:r>
      <w:r w:rsidRPr="00AE0CE9">
        <w:rPr>
          <w:rFonts w:ascii="Times New Roman" w:hAnsi="Times New Roman" w:cs="Times New Roman"/>
          <w:sz w:val="24"/>
          <w:szCs w:val="24"/>
          <w:shd w:val="clear" w:color="auto" w:fill="FFFFFF"/>
        </w:rPr>
        <w:t>enhance the capability of initial responders and emergency managers to train and be ready for any eventualities.</w:t>
      </w:r>
    </w:p>
    <w:p w:rsidR="00702F07" w:rsidRPr="00AE0CE9" w:rsidP="00AE0CE9" w14:paraId="1B0EB8DF" w14:textId="77777777">
      <w:pPr>
        <w:spacing w:line="480" w:lineRule="auto"/>
        <w:jc w:val="center"/>
        <w:rPr>
          <w:rFonts w:ascii="Times New Roman" w:hAnsi="Times New Roman" w:cs="Times New Roman"/>
          <w:b/>
          <w:bCs/>
          <w:sz w:val="24"/>
          <w:szCs w:val="24"/>
          <w:shd w:val="clear" w:color="auto" w:fill="FFFFFF"/>
        </w:rPr>
      </w:pPr>
      <w:r w:rsidRPr="00AE0CE9">
        <w:rPr>
          <w:rFonts w:ascii="Times New Roman" w:hAnsi="Times New Roman" w:cs="Times New Roman"/>
          <w:b/>
          <w:bCs/>
          <w:sz w:val="24"/>
          <w:szCs w:val="24"/>
          <w:shd w:val="clear" w:color="auto" w:fill="FFFFFF"/>
        </w:rPr>
        <w:t>Conclusion and Recommendations</w:t>
      </w:r>
    </w:p>
    <w:p w:rsidR="00702F07" w:rsidRPr="00AE0CE9" w:rsidP="00AE0CE9" w14:paraId="1ED6FE22" w14:textId="06BBFD11">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The NPG was developed as the foundation of the execution of president policy directive 8, </w:t>
      </w:r>
      <w:r w:rsidRPr="00AE0CE9" w:rsidR="00A12CE3">
        <w:rPr>
          <w:rFonts w:ascii="Times New Roman" w:hAnsi="Times New Roman" w:cs="Times New Roman"/>
          <w:sz w:val="24"/>
          <w:szCs w:val="24"/>
          <w:shd w:val="clear" w:color="auto" w:fill="FFFFFF"/>
        </w:rPr>
        <w:t xml:space="preserve">as </w:t>
      </w:r>
      <w:r w:rsidRPr="00AE0CE9">
        <w:rPr>
          <w:rFonts w:ascii="Times New Roman" w:hAnsi="Times New Roman" w:cs="Times New Roman"/>
          <w:sz w:val="24"/>
          <w:szCs w:val="24"/>
          <w:shd w:val="clear" w:color="auto" w:fill="FFFFFF"/>
        </w:rPr>
        <w:t xml:space="preserve">recognized beneath it are the essential capabilities across the prevention, protection, mitigation, response and recovery. Similarly, the national preparedness system is a tool the country will utilize to develop, withstand and offer the essential proficiencies to attain the goals of a protected and resilient country. Therefore, the direction, plans, procedures and schemes that sustains every element of the national preparedness system allows a concerted, and all community methods to national preparedness that involves people, families, administrations and organizations. Consequently, the DHS's mission on securing the United States national security is attained through the NPG and report. However, more research concerning the importance of the national preparedness system to DHS mission needs to be performed due to the variations in threats and calamities. </w:t>
      </w:r>
    </w:p>
    <w:p w:rsidR="00702F07" w:rsidRPr="00AE0CE9" w:rsidP="00AE0CE9" w14:paraId="38E01DE4" w14:textId="25A1F654">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NPG will promote the achievement of the DHS mission concerning the safeguard of national security because it focuses on people and community preparations as essential to national achievement. Therefore, through the implementation of the fundamental proficiencies people and communities will have relevant information and resources in dealing with emergencies that may interfere with their lives. Ecological calamities have been significant which results in disruptions in people's lives as well as operations</w:t>
      </w:r>
      <w:r w:rsidRPr="00AE0CE9" w:rsidR="00A14C4C">
        <w:rPr>
          <w:rFonts w:ascii="Times New Roman" w:hAnsi="Times New Roman" w:cs="Times New Roman"/>
          <w:sz w:val="24"/>
          <w:szCs w:val="24"/>
          <w:shd w:val="clear" w:color="auto" w:fill="FFFFFF"/>
        </w:rPr>
        <w:t xml:space="preserve"> </w:t>
      </w:r>
      <w:r w:rsidRPr="00AE0CE9">
        <w:rPr>
          <w:rFonts w:ascii="Times New Roman" w:hAnsi="Times New Roman" w:cs="Times New Roman"/>
          <w:sz w:val="24"/>
          <w:szCs w:val="24"/>
          <w:shd w:val="clear" w:color="auto" w:fill="FFFFFF"/>
        </w:rPr>
        <w:t xml:space="preserve">providing individuals with the required resources can protect themselves through anticipation, </w:t>
      </w:r>
      <w:r w:rsidRPr="00AE0CE9">
        <w:rPr>
          <w:rFonts w:ascii="Times New Roman" w:hAnsi="Times New Roman" w:cs="Times New Roman"/>
          <w:sz w:val="24"/>
          <w:szCs w:val="24"/>
          <w:shd w:val="clear" w:color="auto" w:fill="FFFFFF"/>
        </w:rPr>
        <w:t>defence</w:t>
      </w:r>
      <w:r w:rsidRPr="00AE0CE9">
        <w:rPr>
          <w:rFonts w:ascii="Times New Roman" w:hAnsi="Times New Roman" w:cs="Times New Roman"/>
          <w:sz w:val="24"/>
          <w:szCs w:val="24"/>
          <w:shd w:val="clear" w:color="auto" w:fill="FFFFFF"/>
        </w:rPr>
        <w:t xml:space="preserve">, extenuation, respond and recuperate rapidly from the disaster. Furthermore, through the providence of resources problems emanating from cyber issues will be handled easily as individuals will have the skills </w:t>
      </w:r>
      <w:r w:rsidRPr="00AE0CE9">
        <w:rPr>
          <w:rFonts w:ascii="Times New Roman" w:hAnsi="Times New Roman" w:cs="Times New Roman"/>
          <w:sz w:val="24"/>
          <w:szCs w:val="24"/>
          <w:shd w:val="clear" w:color="auto" w:fill="FFFFFF"/>
        </w:rPr>
        <w:t xml:space="preserve">required to counter cybercriminals and link up with DHS professionals for actions to be taken hence reducing such criminals from happening again. As indicated in catastrophic occurrences, every person can engage in protecting the country from destruction, thus, the national resilience can be increased for instance by creating awareness of the strategies that protect other individuals through essentials such as preventing excessive bleeding. Furthermore, by issuing the required </w:t>
      </w:r>
      <w:r w:rsidRPr="00AE0CE9">
        <w:rPr>
          <w:rFonts w:ascii="Times New Roman" w:hAnsi="Times New Roman" w:cs="Times New Roman"/>
          <w:sz w:val="24"/>
          <w:szCs w:val="24"/>
          <w:shd w:val="clear" w:color="auto" w:fill="FFFFFF"/>
        </w:rPr>
        <w:t>acquittance</w:t>
      </w:r>
      <w:r w:rsidRPr="00AE0CE9">
        <w:rPr>
          <w:rFonts w:ascii="Times New Roman" w:hAnsi="Times New Roman" w:cs="Times New Roman"/>
          <w:sz w:val="24"/>
          <w:szCs w:val="24"/>
          <w:shd w:val="clear" w:color="auto" w:fill="FFFFFF"/>
        </w:rPr>
        <w:t xml:space="preserve"> and skills, individuals can benefit from NPG.</w:t>
      </w:r>
    </w:p>
    <w:p w:rsidR="00702F07" w:rsidRPr="00AE0CE9" w:rsidP="00AE0CE9" w14:paraId="08E78EDF" w14:textId="7E3C6E66">
      <w:pPr>
        <w:spacing w:line="480" w:lineRule="auto"/>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ab/>
        <w:t xml:space="preserve">With the increase in the use of sophisticated technologies, DHS needs to put more effort into developing more measures on how they can mitigate the risks associated with it. For instance, although they can utilize internet of things there are other risks related to it that might interfere with national security. Another </w:t>
      </w:r>
      <w:r w:rsidRPr="00AE0CE9" w:rsidR="00015BF3">
        <w:rPr>
          <w:rFonts w:ascii="Times New Roman" w:hAnsi="Times New Roman" w:cs="Times New Roman"/>
          <w:sz w:val="24"/>
          <w:szCs w:val="24"/>
          <w:shd w:val="clear" w:color="auto" w:fill="FFFFFF"/>
        </w:rPr>
        <w:t>recommendation</w:t>
      </w:r>
      <w:r w:rsidRPr="00AE0CE9">
        <w:rPr>
          <w:rFonts w:ascii="Times New Roman" w:hAnsi="Times New Roman" w:cs="Times New Roman"/>
          <w:sz w:val="24"/>
          <w:szCs w:val="24"/>
          <w:shd w:val="clear" w:color="auto" w:fill="FFFFFF"/>
        </w:rPr>
        <w:t xml:space="preserve"> is to increase funds that will cater for more resources available in training and exercise that will increase their expertise within nations in the capacity of prohibition and interruptions as well as physical protective measures. Improving the capabilities to ensure they contribute to DHS mission accomplishment individuals need to be proficient in identifying the risk factors to national security.</w:t>
      </w:r>
    </w:p>
    <w:p w:rsidR="00702F07" w:rsidRPr="00AE0CE9" w:rsidP="00AE0CE9" w14:paraId="3660A8BA" w14:textId="77777777">
      <w:pPr>
        <w:spacing w:line="480" w:lineRule="auto"/>
        <w:rPr>
          <w:rFonts w:ascii="Times New Roman" w:hAnsi="Times New Roman" w:cs="Times New Roman"/>
          <w:b/>
          <w:sz w:val="24"/>
          <w:szCs w:val="24"/>
          <w:shd w:val="clear" w:color="auto" w:fill="FFFFFF"/>
        </w:rPr>
      </w:pPr>
      <w:r w:rsidRPr="00AE0CE9">
        <w:rPr>
          <w:rFonts w:ascii="Times New Roman" w:hAnsi="Times New Roman" w:cs="Times New Roman"/>
          <w:b/>
          <w:sz w:val="24"/>
          <w:szCs w:val="24"/>
          <w:shd w:val="clear" w:color="auto" w:fill="FFFFFF"/>
        </w:rPr>
        <w:br w:type="page"/>
      </w:r>
    </w:p>
    <w:p w:rsidR="00702F07" w:rsidRPr="00AE0CE9" w:rsidP="00AE0CE9" w14:paraId="3535A563" w14:textId="77777777">
      <w:pPr>
        <w:spacing w:line="480" w:lineRule="auto"/>
        <w:jc w:val="center"/>
        <w:rPr>
          <w:rFonts w:ascii="Times New Roman" w:hAnsi="Times New Roman" w:cs="Times New Roman"/>
          <w:b/>
          <w:sz w:val="24"/>
          <w:szCs w:val="24"/>
          <w:shd w:val="clear" w:color="auto" w:fill="FFFFFF"/>
        </w:rPr>
      </w:pPr>
      <w:r w:rsidRPr="00AE0CE9">
        <w:rPr>
          <w:rFonts w:ascii="Times New Roman" w:hAnsi="Times New Roman" w:cs="Times New Roman"/>
          <w:b/>
          <w:sz w:val="24"/>
          <w:szCs w:val="24"/>
          <w:shd w:val="clear" w:color="auto" w:fill="FFFFFF"/>
        </w:rPr>
        <w:t>References</w:t>
      </w:r>
    </w:p>
    <w:p w:rsidR="00702F07" w:rsidRPr="00AE0CE9" w:rsidP="00AE0CE9" w14:paraId="66169B2F" w14:textId="77777777">
      <w:pPr>
        <w:spacing w:line="480" w:lineRule="auto"/>
        <w:ind w:left="720" w:hanging="720"/>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Bouzis</w:t>
      </w:r>
      <w:r w:rsidRPr="00AE0CE9">
        <w:rPr>
          <w:rFonts w:ascii="Times New Roman" w:hAnsi="Times New Roman" w:cs="Times New Roman"/>
          <w:sz w:val="24"/>
          <w:szCs w:val="24"/>
          <w:shd w:val="clear" w:color="auto" w:fill="FFFFFF"/>
        </w:rPr>
        <w:t>, K. (2015). Countering the Islamic State: US counterterrorism measures. </w:t>
      </w:r>
      <w:r w:rsidRPr="00AE0CE9">
        <w:rPr>
          <w:rFonts w:ascii="Times New Roman" w:hAnsi="Times New Roman" w:cs="Times New Roman"/>
          <w:i/>
          <w:iCs/>
          <w:sz w:val="24"/>
          <w:szCs w:val="24"/>
          <w:shd w:val="clear" w:color="auto" w:fill="FFFFFF"/>
        </w:rPr>
        <w:t>Studies in Conflict &amp; Terrorism</w:t>
      </w:r>
      <w:r w:rsidRPr="00AE0CE9">
        <w:rPr>
          <w:rFonts w:ascii="Times New Roman" w:hAnsi="Times New Roman" w:cs="Times New Roman"/>
          <w:sz w:val="24"/>
          <w:szCs w:val="24"/>
          <w:shd w:val="clear" w:color="auto" w:fill="FFFFFF"/>
        </w:rPr>
        <w:t>, </w:t>
      </w:r>
      <w:r w:rsidRPr="00AE0CE9">
        <w:rPr>
          <w:rFonts w:ascii="Times New Roman" w:hAnsi="Times New Roman" w:cs="Times New Roman"/>
          <w:i/>
          <w:iCs/>
          <w:sz w:val="24"/>
          <w:szCs w:val="24"/>
          <w:shd w:val="clear" w:color="auto" w:fill="FFFFFF"/>
        </w:rPr>
        <w:t>38</w:t>
      </w:r>
      <w:r w:rsidRPr="00AE0CE9">
        <w:rPr>
          <w:rFonts w:ascii="Times New Roman" w:hAnsi="Times New Roman" w:cs="Times New Roman"/>
          <w:sz w:val="24"/>
          <w:szCs w:val="24"/>
          <w:shd w:val="clear" w:color="auto" w:fill="FFFFFF"/>
        </w:rPr>
        <w:t>(10), 885-897.</w:t>
      </w:r>
    </w:p>
    <w:p w:rsidR="00702F07" w:rsidRPr="00AE0CE9" w:rsidP="00AE0CE9" w14:paraId="0C4C3A36" w14:textId="77777777">
      <w:pPr>
        <w:spacing w:line="480" w:lineRule="auto"/>
        <w:ind w:left="720" w:hanging="720"/>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Clovis, S. H. (2006). </w:t>
      </w:r>
      <w:r w:rsidRPr="00AE0CE9">
        <w:rPr>
          <w:rFonts w:ascii="Times New Roman" w:hAnsi="Times New Roman" w:cs="Times New Roman"/>
          <w:i/>
          <w:iCs/>
          <w:sz w:val="24"/>
          <w:szCs w:val="24"/>
          <w:shd w:val="clear" w:color="auto" w:fill="FFFFFF"/>
        </w:rPr>
        <w:t>Federalism, homeland security, and national preparedness: A case study in the development of public policy</w:t>
      </w:r>
      <w:r w:rsidRPr="00AE0CE9">
        <w:rPr>
          <w:rFonts w:ascii="Times New Roman" w:hAnsi="Times New Roman" w:cs="Times New Roman"/>
          <w:sz w:val="24"/>
          <w:szCs w:val="24"/>
          <w:shd w:val="clear" w:color="auto" w:fill="FFFFFF"/>
        </w:rPr>
        <w:t xml:space="preserve"> (Doctoral dissertation, University of Alabama). </w:t>
      </w:r>
      <w:hyperlink r:id="rId4" w:history="1">
        <w:r w:rsidRPr="00AE0CE9">
          <w:rPr>
            <w:rStyle w:val="Hyperlink"/>
            <w:rFonts w:ascii="Times New Roman" w:hAnsi="Times New Roman" w:cs="Times New Roman"/>
            <w:color w:val="4472C4" w:themeColor="accent1"/>
            <w:sz w:val="24"/>
            <w:szCs w:val="24"/>
            <w:shd w:val="clear" w:color="auto" w:fill="FFFFFF"/>
          </w:rPr>
          <w:t>https://www.hsaj.org/articles/163</w:t>
        </w:r>
      </w:hyperlink>
    </w:p>
    <w:p w:rsidR="00702F07" w:rsidRPr="00AE0CE9" w:rsidP="00AE0CE9" w14:paraId="6361DED0" w14:textId="77777777">
      <w:pPr>
        <w:spacing w:line="480" w:lineRule="auto"/>
        <w:ind w:left="720" w:hanging="720"/>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Doty, P. (2015). US homeland security and risk assessment. </w:t>
      </w:r>
      <w:r w:rsidRPr="00AE0CE9">
        <w:rPr>
          <w:rFonts w:ascii="Times New Roman" w:hAnsi="Times New Roman" w:cs="Times New Roman"/>
          <w:i/>
          <w:iCs/>
          <w:sz w:val="24"/>
          <w:szCs w:val="24"/>
          <w:shd w:val="clear" w:color="auto" w:fill="FFFFFF"/>
        </w:rPr>
        <w:t>Government Information Quarterly</w:t>
      </w:r>
      <w:r w:rsidRPr="00AE0CE9">
        <w:rPr>
          <w:rFonts w:ascii="Times New Roman" w:hAnsi="Times New Roman" w:cs="Times New Roman"/>
          <w:sz w:val="24"/>
          <w:szCs w:val="24"/>
          <w:shd w:val="clear" w:color="auto" w:fill="FFFFFF"/>
        </w:rPr>
        <w:t>, </w:t>
      </w:r>
      <w:r w:rsidRPr="00AE0CE9">
        <w:rPr>
          <w:rFonts w:ascii="Times New Roman" w:hAnsi="Times New Roman" w:cs="Times New Roman"/>
          <w:i/>
          <w:iCs/>
          <w:sz w:val="24"/>
          <w:szCs w:val="24"/>
          <w:shd w:val="clear" w:color="auto" w:fill="FFFFFF"/>
        </w:rPr>
        <w:t>32</w:t>
      </w:r>
      <w:r w:rsidRPr="00AE0CE9">
        <w:rPr>
          <w:rFonts w:ascii="Times New Roman" w:hAnsi="Times New Roman" w:cs="Times New Roman"/>
          <w:sz w:val="24"/>
          <w:szCs w:val="24"/>
          <w:shd w:val="clear" w:color="auto" w:fill="FFFFFF"/>
        </w:rPr>
        <w:t xml:space="preserve">(3), 342-352. </w:t>
      </w:r>
      <w:hyperlink r:id="rId5" w:tgtFrame="_blank" w:tooltip="Persistent link using digital object identifier" w:history="1">
        <w:r w:rsidRPr="00AE0CE9">
          <w:rPr>
            <w:rStyle w:val="Hyperlink"/>
            <w:rFonts w:ascii="Times New Roman" w:hAnsi="Times New Roman" w:cs="Times New Roman"/>
            <w:color w:val="4472C4" w:themeColor="accent1"/>
            <w:sz w:val="24"/>
            <w:szCs w:val="24"/>
          </w:rPr>
          <w:t>https://doi.org/10.1016/j.giq.2015.04.008</w:t>
        </w:r>
      </w:hyperlink>
    </w:p>
    <w:p w:rsidR="00702F07" w:rsidRPr="00AE0CE9" w:rsidP="00AE0CE9" w14:paraId="73216033" w14:textId="70C14B43">
      <w:pPr>
        <w:spacing w:line="480" w:lineRule="auto"/>
        <w:ind w:left="720" w:hanging="720"/>
        <w:rPr>
          <w:rStyle w:val="Hyperlink"/>
          <w:rFonts w:ascii="Times New Roman" w:hAnsi="Times New Roman" w:cs="Times New Roman"/>
          <w:color w:val="4472C4" w:themeColor="accent1"/>
          <w:sz w:val="24"/>
          <w:szCs w:val="24"/>
          <w:shd w:val="clear" w:color="auto" w:fill="FFFFFF"/>
        </w:rPr>
      </w:pPr>
      <w:r w:rsidRPr="00AE0CE9">
        <w:rPr>
          <w:rFonts w:ascii="Times New Roman" w:hAnsi="Times New Roman" w:cs="Times New Roman"/>
          <w:sz w:val="24"/>
          <w:szCs w:val="24"/>
          <w:shd w:val="clear" w:color="auto" w:fill="FFFFFF"/>
        </w:rPr>
        <w:t>Homeland Security. (2011). National Preparedness System.</w:t>
      </w:r>
      <w:r w:rsidRPr="00AE0CE9">
        <w:rPr>
          <w:rFonts w:ascii="Times New Roman" w:hAnsi="Times New Roman" w:cs="Times New Roman"/>
          <w:color w:val="4472C4" w:themeColor="accent1"/>
          <w:sz w:val="24"/>
          <w:szCs w:val="24"/>
          <w:shd w:val="clear" w:color="auto" w:fill="FFFFFF"/>
        </w:rPr>
        <w:t xml:space="preserve"> </w:t>
      </w:r>
      <w:hyperlink r:id="rId6" w:history="1">
        <w:r w:rsidRPr="00AE0CE9">
          <w:rPr>
            <w:rStyle w:val="Hyperlink"/>
            <w:rFonts w:ascii="Times New Roman" w:hAnsi="Times New Roman" w:cs="Times New Roman"/>
            <w:color w:val="4472C4" w:themeColor="accent1"/>
            <w:sz w:val="24"/>
            <w:szCs w:val="24"/>
            <w:shd w:val="clear" w:color="auto" w:fill="FFFFFF"/>
          </w:rPr>
          <w:t>https://www.fema.gov/media-library-data/20130726-1828-25045-9792/national_preparedness_system_2011.pdf</w:t>
        </w:r>
      </w:hyperlink>
    </w:p>
    <w:p w:rsidR="00810873" w:rsidRPr="00AE0CE9" w:rsidP="00AE0CE9" w14:paraId="3F6BCB17" w14:textId="2C725240">
      <w:pPr>
        <w:spacing w:line="480" w:lineRule="auto"/>
        <w:ind w:left="720" w:hanging="720"/>
        <w:rPr>
          <w:rFonts w:ascii="Times New Roman" w:hAnsi="Times New Roman" w:cs="Times New Roman"/>
          <w:sz w:val="24"/>
          <w:szCs w:val="24"/>
          <w:shd w:val="clear" w:color="auto" w:fill="FFFFFF"/>
        </w:rPr>
      </w:pPr>
      <w:r w:rsidRPr="00AE0CE9">
        <w:rPr>
          <w:rStyle w:val="Hyperlink"/>
          <w:rFonts w:ascii="Times New Roman" w:hAnsi="Times New Roman" w:cs="Times New Roman"/>
          <w:color w:val="auto"/>
          <w:sz w:val="24"/>
          <w:szCs w:val="24"/>
          <w:u w:val="none"/>
          <w:shd w:val="clear" w:color="auto" w:fill="FFFFFF"/>
        </w:rPr>
        <w:t xml:space="preserve">Homeland Security. (2015). </w:t>
      </w:r>
      <w:r w:rsidRPr="00AE0CE9" w:rsidR="00BF3D4E">
        <w:rPr>
          <w:rStyle w:val="Hyperlink"/>
          <w:rFonts w:ascii="Times New Roman" w:hAnsi="Times New Roman" w:cs="Times New Roman"/>
          <w:color w:val="auto"/>
          <w:sz w:val="24"/>
          <w:szCs w:val="24"/>
          <w:u w:val="none"/>
          <w:shd w:val="clear" w:color="auto" w:fill="FFFFFF"/>
        </w:rPr>
        <w:t xml:space="preserve">National Preparedness Goal. </w:t>
      </w:r>
      <w:hyperlink r:id="rId7" w:history="1">
        <w:r w:rsidRPr="00AE0CE9">
          <w:rPr>
            <w:rStyle w:val="Hyperlink"/>
            <w:rFonts w:ascii="Times New Roman" w:hAnsi="Times New Roman" w:cs="Times New Roman"/>
            <w:sz w:val="24"/>
            <w:szCs w:val="24"/>
            <w:shd w:val="clear" w:color="auto" w:fill="FFFFFF"/>
          </w:rPr>
          <w:t>https://www.fema.gov/sites/default/files/2020-06/national_preparedness_goal_2nd_edition.pdf</w:t>
        </w:r>
      </w:hyperlink>
    </w:p>
    <w:p w:rsidR="00BD1F9E" w:rsidRPr="00AE0CE9" w:rsidP="00AE0CE9" w14:paraId="3EB1B695" w14:textId="5B40F644">
      <w:pPr>
        <w:spacing w:line="480" w:lineRule="auto"/>
        <w:ind w:left="720" w:hanging="720"/>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 xml:space="preserve">Homeland security (2019). National Preparedness Report 2019. </w:t>
      </w:r>
      <w:hyperlink r:id="rId8" w:history="1">
        <w:r w:rsidRPr="00AE0CE9">
          <w:rPr>
            <w:rStyle w:val="Hyperlink"/>
            <w:rFonts w:ascii="Times New Roman" w:hAnsi="Times New Roman" w:cs="Times New Roman"/>
            <w:sz w:val="24"/>
            <w:szCs w:val="24"/>
            <w:shd w:val="clear" w:color="auto" w:fill="FFFFFF"/>
          </w:rPr>
          <w:t>https://www.fema.gov/sites/default/files/2020-03/fema_national-preparedness-report-2019.pdf</w:t>
        </w:r>
      </w:hyperlink>
    </w:p>
    <w:p w:rsidR="00702F07" w:rsidRPr="00AE0CE9" w:rsidP="00AE0CE9" w14:paraId="627481BB" w14:textId="02638353">
      <w:pPr>
        <w:spacing w:line="480" w:lineRule="auto"/>
        <w:ind w:left="720" w:hanging="720"/>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Kahan</w:t>
      </w:r>
      <w:r w:rsidRPr="00AE0CE9">
        <w:rPr>
          <w:rFonts w:ascii="Times New Roman" w:hAnsi="Times New Roman" w:cs="Times New Roman"/>
          <w:sz w:val="24"/>
          <w:szCs w:val="24"/>
          <w:shd w:val="clear" w:color="auto" w:fill="FFFFFF"/>
        </w:rPr>
        <w:t xml:space="preserve">, J. H. (2015). Resilience </w:t>
      </w:r>
      <w:r w:rsidRPr="00AE0CE9">
        <w:rPr>
          <w:rFonts w:ascii="Times New Roman" w:hAnsi="Times New Roman" w:cs="Times New Roman"/>
          <w:sz w:val="24"/>
          <w:szCs w:val="24"/>
          <w:shd w:val="clear" w:color="auto" w:fill="FFFFFF"/>
        </w:rPr>
        <w:t>redux</w:t>
      </w:r>
      <w:r w:rsidRPr="00AE0CE9">
        <w:rPr>
          <w:rFonts w:ascii="Times New Roman" w:hAnsi="Times New Roman" w:cs="Times New Roman"/>
          <w:sz w:val="24"/>
          <w:szCs w:val="24"/>
          <w:shd w:val="clear" w:color="auto" w:fill="FFFFFF"/>
        </w:rPr>
        <w:t>: Buzzword or basis for homeland security. </w:t>
      </w:r>
      <w:r w:rsidRPr="00AE0CE9">
        <w:rPr>
          <w:rFonts w:ascii="Times New Roman" w:hAnsi="Times New Roman" w:cs="Times New Roman"/>
          <w:i/>
          <w:iCs/>
          <w:sz w:val="24"/>
          <w:szCs w:val="24"/>
          <w:shd w:val="clear" w:color="auto" w:fill="FFFFFF"/>
        </w:rPr>
        <w:t>Homeland Security Affairs</w:t>
      </w:r>
      <w:r w:rsidRPr="00AE0CE9">
        <w:rPr>
          <w:rFonts w:ascii="Times New Roman" w:hAnsi="Times New Roman" w:cs="Times New Roman"/>
          <w:sz w:val="24"/>
          <w:szCs w:val="24"/>
          <w:shd w:val="clear" w:color="auto" w:fill="FFFFFF"/>
        </w:rPr>
        <w:t>, </w:t>
      </w:r>
      <w:r w:rsidRPr="00AE0CE9">
        <w:rPr>
          <w:rFonts w:ascii="Times New Roman" w:hAnsi="Times New Roman" w:cs="Times New Roman"/>
          <w:i/>
          <w:iCs/>
          <w:sz w:val="24"/>
          <w:szCs w:val="24"/>
          <w:shd w:val="clear" w:color="auto" w:fill="FFFFFF"/>
        </w:rPr>
        <w:t>11</w:t>
      </w:r>
      <w:r w:rsidRPr="00AE0CE9">
        <w:rPr>
          <w:rFonts w:ascii="Times New Roman" w:hAnsi="Times New Roman" w:cs="Times New Roman"/>
          <w:sz w:val="24"/>
          <w:szCs w:val="24"/>
          <w:shd w:val="clear" w:color="auto" w:fill="FFFFFF"/>
        </w:rPr>
        <w:t xml:space="preserve">(1-19). </w:t>
      </w:r>
      <w:hyperlink r:id="rId9" w:history="1">
        <w:r w:rsidRPr="00AE0CE9">
          <w:rPr>
            <w:rStyle w:val="Hyperlink"/>
            <w:rFonts w:ascii="Times New Roman" w:hAnsi="Times New Roman" w:cs="Times New Roman"/>
            <w:color w:val="4472C4" w:themeColor="accent1"/>
            <w:sz w:val="24"/>
            <w:szCs w:val="24"/>
            <w:shd w:val="clear" w:color="auto" w:fill="FFFFFF"/>
          </w:rPr>
          <w:t>https://www.hsaj.org/articles/1308</w:t>
        </w:r>
      </w:hyperlink>
    </w:p>
    <w:p w:rsidR="00702F07" w:rsidRPr="00AE0CE9" w:rsidP="00AE0CE9" w14:paraId="1CD626F2" w14:textId="77777777">
      <w:pPr>
        <w:spacing w:line="480" w:lineRule="auto"/>
        <w:ind w:hanging="720"/>
        <w:rPr>
          <w:rFonts w:ascii="Times New Roman" w:hAnsi="Times New Roman" w:cs="Times New Roman"/>
          <w:sz w:val="24"/>
          <w:szCs w:val="24"/>
        </w:rPr>
      </w:pPr>
      <w:r w:rsidRPr="00AE0CE9">
        <w:rPr>
          <w:rFonts w:ascii="Times New Roman" w:hAnsi="Times New Roman" w:cs="Times New Roman"/>
          <w:sz w:val="24"/>
          <w:szCs w:val="24"/>
        </w:rPr>
        <w:t xml:space="preserve">National Preparedness Goal. (2017). </w:t>
      </w:r>
      <w:hyperlink r:id="rId10" w:history="1">
        <w:r w:rsidRPr="00AE0CE9">
          <w:rPr>
            <w:rStyle w:val="Hyperlink"/>
            <w:rFonts w:ascii="Times New Roman" w:hAnsi="Times New Roman" w:cs="Times New Roman"/>
            <w:color w:val="4472C4" w:themeColor="accent1"/>
            <w:sz w:val="24"/>
            <w:szCs w:val="24"/>
          </w:rPr>
          <w:t>https://www.fema.gov/national-preparedness-goal</w:t>
        </w:r>
      </w:hyperlink>
    </w:p>
    <w:p w:rsidR="00702F07" w:rsidRPr="00AE0CE9" w:rsidP="00AE0CE9" w14:paraId="5EA0CD08" w14:textId="77777777">
      <w:pPr>
        <w:spacing w:line="480" w:lineRule="auto"/>
        <w:ind w:hanging="720"/>
        <w:rPr>
          <w:rFonts w:ascii="Times New Roman" w:hAnsi="Times New Roman" w:cs="Times New Roman"/>
          <w:sz w:val="24"/>
          <w:szCs w:val="24"/>
          <w:shd w:val="clear" w:color="auto" w:fill="FFFFFF"/>
        </w:rPr>
      </w:pPr>
      <w:r w:rsidRPr="00AE0CE9">
        <w:rPr>
          <w:rFonts w:ascii="Times New Roman" w:hAnsi="Times New Roman" w:cs="Times New Roman"/>
          <w:sz w:val="24"/>
          <w:szCs w:val="24"/>
          <w:shd w:val="clear" w:color="auto" w:fill="FFFFFF"/>
        </w:rPr>
        <w:t xml:space="preserve">Nelson, R., &amp; Wise, R. (2013). Homeland Security at a Crossroads: Evolving </w:t>
      </w:r>
    </w:p>
    <w:p w:rsidR="00702F07" w:rsidRPr="00AE0CE9" w:rsidP="00AE0CE9" w14:paraId="59E691CF" w14:textId="3A9FD67B">
      <w:pPr>
        <w:spacing w:line="480" w:lineRule="auto"/>
        <w:ind w:left="720" w:hanging="720"/>
        <w:rPr>
          <w:rStyle w:val="Hyperlink"/>
          <w:rFonts w:ascii="Times New Roman" w:hAnsi="Times New Roman" w:cs="Times New Roman"/>
          <w:color w:val="4472C4" w:themeColor="accent1"/>
          <w:sz w:val="24"/>
          <w:szCs w:val="24"/>
          <w:shd w:val="clear" w:color="auto" w:fill="FFFFFF"/>
        </w:rPr>
      </w:pPr>
      <w:r w:rsidRPr="00AE0CE9">
        <w:rPr>
          <w:rFonts w:ascii="Times New Roman" w:hAnsi="Times New Roman" w:cs="Times New Roman"/>
          <w:sz w:val="24"/>
          <w:szCs w:val="24"/>
          <w:shd w:val="clear" w:color="auto" w:fill="FFFFFF"/>
        </w:rPr>
        <w:t xml:space="preserve">DHS to Meet the Next Generation of Threats. </w:t>
      </w:r>
      <w:hyperlink r:id="rId11" w:history="1">
        <w:r w:rsidRPr="00AE0CE9">
          <w:rPr>
            <w:rStyle w:val="Hyperlink"/>
            <w:rFonts w:ascii="Times New Roman" w:hAnsi="Times New Roman" w:cs="Times New Roman"/>
            <w:color w:val="4472C4" w:themeColor="accent1"/>
            <w:sz w:val="24"/>
            <w:szCs w:val="24"/>
            <w:shd w:val="clear" w:color="auto" w:fill="FFFFFF"/>
          </w:rPr>
          <w:t>http://csis.org/publication/homeland-security-crossroads-evolving-dhs-meet-next-generation-threats</w:t>
        </w:r>
      </w:hyperlink>
    </w:p>
    <w:p w:rsidR="00C5041E" w:rsidRPr="00AE0CE9" w:rsidP="00AE0CE9" w14:paraId="20F40780" w14:textId="7FFD11FD">
      <w:pPr>
        <w:spacing w:line="480" w:lineRule="auto"/>
        <w:ind w:hanging="720"/>
        <w:rPr>
          <w:rFonts w:ascii="Times New Roman" w:hAnsi="Times New Roman" w:cs="Times New Roman"/>
          <w:color w:val="222222"/>
          <w:sz w:val="24"/>
          <w:szCs w:val="24"/>
          <w:shd w:val="clear" w:color="auto" w:fill="FFFFFF"/>
        </w:rPr>
      </w:pPr>
      <w:r w:rsidRPr="00AE0CE9">
        <w:rPr>
          <w:rFonts w:ascii="Times New Roman" w:hAnsi="Times New Roman" w:cs="Times New Roman"/>
          <w:color w:val="222222"/>
          <w:sz w:val="24"/>
          <w:szCs w:val="24"/>
          <w:shd w:val="clear" w:color="auto" w:fill="FFFFFF"/>
        </w:rPr>
        <w:t>Painter, W. L. (2019). </w:t>
      </w:r>
      <w:r w:rsidRPr="00AE0CE9">
        <w:rPr>
          <w:rFonts w:ascii="Times New Roman" w:hAnsi="Times New Roman" w:cs="Times New Roman"/>
          <w:i/>
          <w:iCs/>
          <w:color w:val="222222"/>
          <w:sz w:val="24"/>
          <w:szCs w:val="24"/>
          <w:shd w:val="clear" w:color="auto" w:fill="FFFFFF"/>
        </w:rPr>
        <w:t>Department of Homeland Security Appropriations: FY2020</w:t>
      </w:r>
      <w:r w:rsidRPr="00AE0CE9">
        <w:rPr>
          <w:rFonts w:ascii="Times New Roman" w:hAnsi="Times New Roman" w:cs="Times New Roman"/>
          <w:color w:val="222222"/>
          <w:sz w:val="24"/>
          <w:szCs w:val="24"/>
          <w:shd w:val="clear" w:color="auto" w:fill="FFFFFF"/>
        </w:rPr>
        <w:t> (No. R46113). CRS Report.</w:t>
      </w:r>
    </w:p>
    <w:p w:rsidR="00AE0CE9" w:rsidP="00AE0CE9" w14:paraId="6A339B6F" w14:textId="77777777">
      <w:pPr>
        <w:spacing w:line="480" w:lineRule="auto"/>
        <w:ind w:hanging="720"/>
        <w:rPr>
          <w:rFonts w:ascii="Times New Roman" w:hAnsi="Times New Roman" w:cs="Times New Roman"/>
          <w:color w:val="222222"/>
          <w:sz w:val="24"/>
          <w:szCs w:val="24"/>
          <w:shd w:val="clear" w:color="auto" w:fill="FFFFFF"/>
        </w:rPr>
      </w:pPr>
      <w:r w:rsidRPr="00AE0CE9">
        <w:rPr>
          <w:rFonts w:ascii="Times New Roman" w:hAnsi="Times New Roman" w:cs="Times New Roman"/>
          <w:color w:val="222222"/>
          <w:sz w:val="24"/>
          <w:szCs w:val="24"/>
          <w:shd w:val="clear" w:color="auto" w:fill="FFFFFF"/>
        </w:rPr>
        <w:t>Reese, S. (2016). </w:t>
      </w:r>
      <w:r w:rsidRPr="00AE0CE9">
        <w:rPr>
          <w:rFonts w:ascii="Times New Roman" w:hAnsi="Times New Roman" w:cs="Times New Roman"/>
          <w:i/>
          <w:iCs/>
          <w:color w:val="222222"/>
          <w:sz w:val="24"/>
          <w:szCs w:val="24"/>
          <w:shd w:val="clear" w:color="auto" w:fill="FFFFFF"/>
        </w:rPr>
        <w:t>Department of Homeland Security Preparedness Grants: A Summary and Issues</w:t>
      </w:r>
      <w:r w:rsidRPr="00AE0CE9">
        <w:rPr>
          <w:rFonts w:ascii="Times New Roman" w:hAnsi="Times New Roman" w:cs="Times New Roman"/>
          <w:color w:val="222222"/>
          <w:sz w:val="24"/>
          <w:szCs w:val="24"/>
          <w:shd w:val="clear" w:color="auto" w:fill="FFFFFF"/>
        </w:rPr>
        <w:t xml:space="preserve">. Congressional Research Service. </w:t>
      </w:r>
      <w:hyperlink r:id="rId12" w:history="1">
        <w:r w:rsidRPr="00AE0CE9">
          <w:rPr>
            <w:rStyle w:val="Hyperlink"/>
            <w:rFonts w:ascii="Times New Roman" w:hAnsi="Times New Roman" w:cs="Times New Roman"/>
            <w:sz w:val="24"/>
            <w:szCs w:val="24"/>
            <w:shd w:val="clear" w:color="auto" w:fill="FFFFFF"/>
          </w:rPr>
          <w:t>https://fedweb.com/wp-content/uploads/2017/09/CRS-Department-of-Homeland-Security-Preparedness-Grants-A-Summary-and-Issues-Oct-28-2016.pdf</w:t>
        </w:r>
      </w:hyperlink>
    </w:p>
    <w:p w:rsidR="00702F07" w:rsidRPr="00AE0CE9" w:rsidP="00AE0CE9" w14:paraId="7B5B2B3B" w14:textId="14144F51">
      <w:pPr>
        <w:spacing w:line="480" w:lineRule="auto"/>
        <w:ind w:hanging="720"/>
        <w:rPr>
          <w:rFonts w:ascii="Times New Roman" w:hAnsi="Times New Roman" w:cs="Times New Roman"/>
          <w:color w:val="222222"/>
          <w:sz w:val="24"/>
          <w:szCs w:val="24"/>
          <w:shd w:val="clear" w:color="auto" w:fill="FFFFFF"/>
        </w:rPr>
      </w:pPr>
      <w:r w:rsidRPr="00AE0CE9">
        <w:rPr>
          <w:rFonts w:ascii="Times New Roman" w:hAnsi="Times New Roman" w:cs="Times New Roman"/>
          <w:sz w:val="24"/>
          <w:szCs w:val="24"/>
          <w:shd w:val="clear" w:color="auto" w:fill="FFFFFF"/>
        </w:rPr>
        <w:t>Shimizu, M., &amp; Clark, A. L. (2015). Interconnected risks, cascading disasters and disaster management policy: a gap analysis. </w:t>
      </w:r>
      <w:r w:rsidRPr="00AE0CE9">
        <w:rPr>
          <w:rFonts w:ascii="Times New Roman" w:hAnsi="Times New Roman" w:cs="Times New Roman"/>
          <w:i/>
          <w:iCs/>
          <w:sz w:val="24"/>
          <w:szCs w:val="24"/>
          <w:shd w:val="clear" w:color="auto" w:fill="FFFFFF"/>
        </w:rPr>
        <w:t>Planet@ Risk</w:t>
      </w:r>
      <w:r w:rsidRPr="00AE0CE9">
        <w:rPr>
          <w:rFonts w:ascii="Times New Roman" w:hAnsi="Times New Roman" w:cs="Times New Roman"/>
          <w:sz w:val="24"/>
          <w:szCs w:val="24"/>
          <w:shd w:val="clear" w:color="auto" w:fill="FFFFFF"/>
        </w:rPr>
        <w:t>, </w:t>
      </w:r>
      <w:r w:rsidRPr="00AE0CE9">
        <w:rPr>
          <w:rFonts w:ascii="Times New Roman" w:hAnsi="Times New Roman" w:cs="Times New Roman"/>
          <w:i/>
          <w:iCs/>
          <w:sz w:val="24"/>
          <w:szCs w:val="24"/>
          <w:shd w:val="clear" w:color="auto" w:fill="FFFFFF"/>
        </w:rPr>
        <w:t>3</w:t>
      </w:r>
      <w:r w:rsidRPr="00AE0CE9">
        <w:rPr>
          <w:rFonts w:ascii="Times New Roman" w:hAnsi="Times New Roman" w:cs="Times New Roman"/>
          <w:sz w:val="24"/>
          <w:szCs w:val="24"/>
          <w:shd w:val="clear" w:color="auto" w:fill="FFFFFF"/>
        </w:rPr>
        <w:t xml:space="preserve">(2). </w:t>
      </w:r>
      <w:hyperlink r:id="rId13" w:history="1">
        <w:r w:rsidRPr="00AE0CE9">
          <w:rPr>
            <w:rStyle w:val="Hyperlink"/>
            <w:rFonts w:ascii="Times New Roman" w:hAnsi="Times New Roman" w:cs="Times New Roman"/>
            <w:color w:val="4472C4" w:themeColor="accent1"/>
            <w:sz w:val="24"/>
            <w:szCs w:val="24"/>
            <w:shd w:val="clear" w:color="auto" w:fill="FFFFFF"/>
          </w:rPr>
          <w:t>http://citeseerx.ist.psu.edu/viewdoc/download?doi=10.1.1.964.3686&amp;rep=rep1&amp;type=pdf</w:t>
        </w:r>
      </w:hyperlink>
    </w:p>
    <w:p w:rsidR="00702F07" w:rsidRPr="00AE0CE9" w:rsidP="00AE0CE9" w14:paraId="6FE48ADA" w14:textId="77777777">
      <w:pPr>
        <w:spacing w:line="480" w:lineRule="auto"/>
        <w:ind w:left="720" w:hanging="720"/>
        <w:rPr>
          <w:rFonts w:ascii="Times New Roman" w:hAnsi="Times New Roman" w:cs="Times New Roman"/>
          <w:sz w:val="24"/>
          <w:szCs w:val="24"/>
        </w:rPr>
      </w:pPr>
    </w:p>
    <w:p w:rsidR="00121C91" w:rsidRPr="00AE0CE9" w:rsidP="00AE0CE9" w14:paraId="6B634CC8" w14:textId="77777777">
      <w:pPr>
        <w:spacing w:line="480" w:lineRule="auto"/>
        <w:rPr>
          <w:rFonts w:ascii="Times New Roman" w:hAnsi="Times New Roman" w:cs="Times New Roman"/>
          <w:sz w:val="24"/>
          <w:szCs w:val="24"/>
        </w:rPr>
      </w:pPr>
    </w:p>
    <w:sectPr w:rsidSect="00222EBB">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F07" w14:paraId="7ADCDCE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F07" w14:paraId="5B6C918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0765348"/>
      <w:docPartObj>
        <w:docPartGallery w:val="Page Numbers (Bottom of Page)"/>
        <w:docPartUnique/>
      </w:docPartObj>
    </w:sdtPr>
    <w:sdtEndPr>
      <w:rPr>
        <w:noProof/>
      </w:rPr>
    </w:sdtEndPr>
    <w:sdtContent>
      <w:p w:rsidR="00702F07" w14:paraId="426C5AE9" w14:textId="5D4A2DE6">
        <w:pPr>
          <w:pStyle w:val="Footer"/>
          <w:jc w:val="right"/>
        </w:pPr>
        <w:r>
          <w:fldChar w:fldCharType="begin"/>
        </w:r>
        <w:r>
          <w:instrText xml:space="preserve"> PAGE   \* MERGEFORMAT </w:instrText>
        </w:r>
        <w:r>
          <w:fldChar w:fldCharType="separate"/>
        </w:r>
        <w:r w:rsidR="00A61CA5">
          <w:rPr>
            <w:noProof/>
          </w:rPr>
          <w:t>1</w:t>
        </w:r>
        <w:r>
          <w:rPr>
            <w:noProof/>
          </w:rPr>
          <w:fldChar w:fldCharType="end"/>
        </w:r>
      </w:p>
    </w:sdtContent>
  </w:sdt>
  <w:p w:rsidR="00702F07" w14:paraId="11D702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F07" w14:paraId="495E91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2123983930"/>
      <w:docPartObj>
        <w:docPartGallery w:val="Page Numbers (Top of Page)"/>
        <w:docPartUnique/>
      </w:docPartObj>
    </w:sdtPr>
    <w:sdtEndPr>
      <w:rPr>
        <w:noProof/>
      </w:rPr>
    </w:sdtEndPr>
    <w:sdtContent>
      <w:p w:rsidR="00222EBB" w:rsidRPr="00222EBB" w14:paraId="2DAFD27F" w14:textId="77777777">
        <w:pPr>
          <w:pStyle w:val="Header"/>
          <w:jc w:val="right"/>
          <w:rPr>
            <w:rFonts w:ascii="Times New Roman" w:hAnsi="Times New Roman" w:cs="Times New Roman"/>
            <w:sz w:val="20"/>
            <w:szCs w:val="20"/>
          </w:rPr>
        </w:pPr>
        <w:r w:rsidRPr="00222EBB">
          <w:rPr>
            <w:rFonts w:ascii="Times New Roman" w:hAnsi="Times New Roman" w:cs="Times New Roman"/>
            <w:sz w:val="20"/>
            <w:szCs w:val="20"/>
          </w:rPr>
          <w:t>IMPORTANCE OF THE NATIONAL PREPAREDNESS SYSTEM TO DHS MISSION</w:t>
        </w:r>
        <w:r>
          <w:rPr>
            <w:rFonts w:ascii="Times New Roman" w:hAnsi="Times New Roman" w:cs="Times New Roman"/>
            <w:sz w:val="20"/>
            <w:szCs w:val="20"/>
          </w:rPr>
          <w:t xml:space="preserve">                                       </w:t>
        </w:r>
        <w:r w:rsidRPr="00222EBB">
          <w:rPr>
            <w:rFonts w:ascii="Times New Roman" w:hAnsi="Times New Roman" w:cs="Times New Roman"/>
            <w:sz w:val="20"/>
            <w:szCs w:val="20"/>
          </w:rPr>
          <w:fldChar w:fldCharType="begin"/>
        </w:r>
        <w:r w:rsidRPr="00222EBB">
          <w:rPr>
            <w:rFonts w:ascii="Times New Roman" w:hAnsi="Times New Roman" w:cs="Times New Roman"/>
            <w:sz w:val="20"/>
            <w:szCs w:val="20"/>
          </w:rPr>
          <w:instrText xml:space="preserve"> PAGE   \* MERGEFORMAT </w:instrText>
        </w:r>
        <w:r w:rsidRPr="00222EBB">
          <w:rPr>
            <w:rFonts w:ascii="Times New Roman" w:hAnsi="Times New Roman" w:cs="Times New Roman"/>
            <w:sz w:val="20"/>
            <w:szCs w:val="20"/>
          </w:rPr>
          <w:fldChar w:fldCharType="separate"/>
        </w:r>
        <w:r w:rsidR="00A61CA5">
          <w:rPr>
            <w:rFonts w:ascii="Times New Roman" w:hAnsi="Times New Roman" w:cs="Times New Roman"/>
            <w:noProof/>
            <w:sz w:val="20"/>
            <w:szCs w:val="20"/>
          </w:rPr>
          <w:t>16</w:t>
        </w:r>
        <w:r w:rsidRPr="00222EBB">
          <w:rPr>
            <w:rFonts w:ascii="Times New Roman" w:hAnsi="Times New Roman" w:cs="Times New Roman"/>
            <w:noProof/>
            <w:sz w:val="20"/>
            <w:szCs w:val="20"/>
          </w:rPr>
          <w:fldChar w:fldCharType="end"/>
        </w:r>
      </w:p>
    </w:sdtContent>
  </w:sdt>
  <w:p w:rsidR="00104AEC" w:rsidRPr="00222EBB" w14:paraId="4D2B0B02" w14:textId="77777777">
    <w:pPr>
      <w:pStyle w:val="Header"/>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1762446066"/>
      <w:docPartObj>
        <w:docPartGallery w:val="Page Numbers (Top of Page)"/>
        <w:docPartUnique/>
      </w:docPartObj>
    </w:sdtPr>
    <w:sdtEndPr>
      <w:rPr>
        <w:noProof/>
      </w:rPr>
    </w:sdtEndPr>
    <w:sdtContent>
      <w:p w:rsidR="00222EBB" w:rsidRPr="00222EBB" w:rsidP="00702F07" w14:paraId="74B1A645" w14:textId="5DAD32BC">
        <w:pPr>
          <w:pStyle w:val="Header"/>
          <w:rPr>
            <w:rFonts w:ascii="Times New Roman" w:hAnsi="Times New Roman" w:cs="Times New Roman"/>
            <w:sz w:val="20"/>
            <w:szCs w:val="20"/>
          </w:rPr>
        </w:pPr>
        <w:r w:rsidRPr="00222EBB">
          <w:rPr>
            <w:rFonts w:ascii="Times New Roman" w:hAnsi="Times New Roman" w:cs="Times New Roman"/>
            <w:sz w:val="20"/>
            <w:szCs w:val="20"/>
          </w:rPr>
          <w:t xml:space="preserve"> IMPORTANCE OF THE NATIONAL PREPAREDNESS SYSTEM TO DHS MISSION</w:t>
        </w:r>
        <w:r>
          <w:rPr>
            <w:rFonts w:ascii="Times New Roman" w:hAnsi="Times New Roman" w:cs="Times New Roman"/>
            <w:sz w:val="20"/>
            <w:szCs w:val="20"/>
          </w:rPr>
          <w:t xml:space="preserve">                 </w:t>
        </w:r>
      </w:p>
    </w:sdtContent>
  </w:sdt>
  <w:p w:rsidR="00222EBB" w:rsidRPr="00222EBB" w14:paraId="5E448E44" w14:textId="77777777">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F07"/>
    <w:rsid w:val="00001F21"/>
    <w:rsid w:val="000029F9"/>
    <w:rsid w:val="00003C5C"/>
    <w:rsid w:val="00005FD9"/>
    <w:rsid w:val="00006270"/>
    <w:rsid w:val="00015BF3"/>
    <w:rsid w:val="0002119F"/>
    <w:rsid w:val="0002183F"/>
    <w:rsid w:val="000307F9"/>
    <w:rsid w:val="0003299E"/>
    <w:rsid w:val="00033927"/>
    <w:rsid w:val="00035070"/>
    <w:rsid w:val="00043BFE"/>
    <w:rsid w:val="00043F61"/>
    <w:rsid w:val="00043FBF"/>
    <w:rsid w:val="00046DB6"/>
    <w:rsid w:val="00047BD3"/>
    <w:rsid w:val="00053A61"/>
    <w:rsid w:val="00053DB3"/>
    <w:rsid w:val="000544BE"/>
    <w:rsid w:val="0005519D"/>
    <w:rsid w:val="00063BC7"/>
    <w:rsid w:val="00064570"/>
    <w:rsid w:val="00065AD8"/>
    <w:rsid w:val="00072F73"/>
    <w:rsid w:val="00073626"/>
    <w:rsid w:val="0007582E"/>
    <w:rsid w:val="000764E7"/>
    <w:rsid w:val="00085254"/>
    <w:rsid w:val="000857BB"/>
    <w:rsid w:val="000A0482"/>
    <w:rsid w:val="000A1548"/>
    <w:rsid w:val="000A7702"/>
    <w:rsid w:val="000B2DAD"/>
    <w:rsid w:val="000B6D94"/>
    <w:rsid w:val="000C0FCE"/>
    <w:rsid w:val="000C2893"/>
    <w:rsid w:val="000D3C90"/>
    <w:rsid w:val="000D43BA"/>
    <w:rsid w:val="000E1AC9"/>
    <w:rsid w:val="000E42B8"/>
    <w:rsid w:val="000F3D9F"/>
    <w:rsid w:val="001013BA"/>
    <w:rsid w:val="00103E60"/>
    <w:rsid w:val="00104AEC"/>
    <w:rsid w:val="0010570C"/>
    <w:rsid w:val="00110A7A"/>
    <w:rsid w:val="0011147A"/>
    <w:rsid w:val="001126E1"/>
    <w:rsid w:val="00113C44"/>
    <w:rsid w:val="00117C8F"/>
    <w:rsid w:val="0012001A"/>
    <w:rsid w:val="00120419"/>
    <w:rsid w:val="00121C91"/>
    <w:rsid w:val="00122937"/>
    <w:rsid w:val="00123D0B"/>
    <w:rsid w:val="00124EF4"/>
    <w:rsid w:val="00131C19"/>
    <w:rsid w:val="001422CE"/>
    <w:rsid w:val="0014292E"/>
    <w:rsid w:val="00142E63"/>
    <w:rsid w:val="00145341"/>
    <w:rsid w:val="001464E2"/>
    <w:rsid w:val="00146FD6"/>
    <w:rsid w:val="0015141B"/>
    <w:rsid w:val="0015210D"/>
    <w:rsid w:val="00152F1E"/>
    <w:rsid w:val="001532FE"/>
    <w:rsid w:val="001547EF"/>
    <w:rsid w:val="0015658D"/>
    <w:rsid w:val="00157E9D"/>
    <w:rsid w:val="0016363E"/>
    <w:rsid w:val="00163B94"/>
    <w:rsid w:val="00164C6B"/>
    <w:rsid w:val="00164E67"/>
    <w:rsid w:val="0016608E"/>
    <w:rsid w:val="00166BCF"/>
    <w:rsid w:val="0017164F"/>
    <w:rsid w:val="00174F24"/>
    <w:rsid w:val="00177D1D"/>
    <w:rsid w:val="0018344B"/>
    <w:rsid w:val="001857AA"/>
    <w:rsid w:val="00194731"/>
    <w:rsid w:val="001954C4"/>
    <w:rsid w:val="00195D4B"/>
    <w:rsid w:val="001A1D32"/>
    <w:rsid w:val="001A7182"/>
    <w:rsid w:val="001C11D6"/>
    <w:rsid w:val="001C1D3A"/>
    <w:rsid w:val="001C475D"/>
    <w:rsid w:val="001C4F58"/>
    <w:rsid w:val="001C54BA"/>
    <w:rsid w:val="001D2922"/>
    <w:rsid w:val="001D4620"/>
    <w:rsid w:val="001E34AC"/>
    <w:rsid w:val="001E3CF0"/>
    <w:rsid w:val="001F10F1"/>
    <w:rsid w:val="001F24C8"/>
    <w:rsid w:val="001F445F"/>
    <w:rsid w:val="001F5B83"/>
    <w:rsid w:val="001F6ACA"/>
    <w:rsid w:val="00202B8C"/>
    <w:rsid w:val="00207067"/>
    <w:rsid w:val="00222EBB"/>
    <w:rsid w:val="00226593"/>
    <w:rsid w:val="00227517"/>
    <w:rsid w:val="00230221"/>
    <w:rsid w:val="002313C7"/>
    <w:rsid w:val="002331CB"/>
    <w:rsid w:val="00234910"/>
    <w:rsid w:val="002359E3"/>
    <w:rsid w:val="00236D22"/>
    <w:rsid w:val="00240F16"/>
    <w:rsid w:val="00240F78"/>
    <w:rsid w:val="00241D76"/>
    <w:rsid w:val="002469D9"/>
    <w:rsid w:val="00247A7F"/>
    <w:rsid w:val="002521EF"/>
    <w:rsid w:val="002537C4"/>
    <w:rsid w:val="002607CE"/>
    <w:rsid w:val="00262A1C"/>
    <w:rsid w:val="00275D7A"/>
    <w:rsid w:val="002840CF"/>
    <w:rsid w:val="0028520D"/>
    <w:rsid w:val="00285301"/>
    <w:rsid w:val="00286765"/>
    <w:rsid w:val="002877F4"/>
    <w:rsid w:val="0029372B"/>
    <w:rsid w:val="0029764D"/>
    <w:rsid w:val="002A0F38"/>
    <w:rsid w:val="002A1405"/>
    <w:rsid w:val="002A17E0"/>
    <w:rsid w:val="002B2823"/>
    <w:rsid w:val="002B3652"/>
    <w:rsid w:val="002B5FA6"/>
    <w:rsid w:val="002B666F"/>
    <w:rsid w:val="002B6BCB"/>
    <w:rsid w:val="002C1679"/>
    <w:rsid w:val="002C28C0"/>
    <w:rsid w:val="002C30DD"/>
    <w:rsid w:val="002C5E84"/>
    <w:rsid w:val="002C678F"/>
    <w:rsid w:val="002E0498"/>
    <w:rsid w:val="002E3FE3"/>
    <w:rsid w:val="002E7850"/>
    <w:rsid w:val="002F43A9"/>
    <w:rsid w:val="002F5678"/>
    <w:rsid w:val="002F63CC"/>
    <w:rsid w:val="00300429"/>
    <w:rsid w:val="00301460"/>
    <w:rsid w:val="00312BF1"/>
    <w:rsid w:val="00314F04"/>
    <w:rsid w:val="00315A97"/>
    <w:rsid w:val="003169E1"/>
    <w:rsid w:val="003220C0"/>
    <w:rsid w:val="00324652"/>
    <w:rsid w:val="0032553C"/>
    <w:rsid w:val="00325AFF"/>
    <w:rsid w:val="00325E41"/>
    <w:rsid w:val="00326426"/>
    <w:rsid w:val="00332DCA"/>
    <w:rsid w:val="003335CB"/>
    <w:rsid w:val="00333C88"/>
    <w:rsid w:val="00343849"/>
    <w:rsid w:val="00343C2E"/>
    <w:rsid w:val="00345225"/>
    <w:rsid w:val="00345C98"/>
    <w:rsid w:val="00346570"/>
    <w:rsid w:val="0035479C"/>
    <w:rsid w:val="003575C5"/>
    <w:rsid w:val="0036171E"/>
    <w:rsid w:val="00361D81"/>
    <w:rsid w:val="00362B2A"/>
    <w:rsid w:val="003644A0"/>
    <w:rsid w:val="00375363"/>
    <w:rsid w:val="003765F6"/>
    <w:rsid w:val="003800C2"/>
    <w:rsid w:val="0038238A"/>
    <w:rsid w:val="0038252C"/>
    <w:rsid w:val="00386478"/>
    <w:rsid w:val="00392DD5"/>
    <w:rsid w:val="003A41B2"/>
    <w:rsid w:val="003A4DE0"/>
    <w:rsid w:val="003B0514"/>
    <w:rsid w:val="003B19DE"/>
    <w:rsid w:val="003B601A"/>
    <w:rsid w:val="003B74AE"/>
    <w:rsid w:val="003C1189"/>
    <w:rsid w:val="003C3D2B"/>
    <w:rsid w:val="003C6424"/>
    <w:rsid w:val="003D1765"/>
    <w:rsid w:val="003D1FFC"/>
    <w:rsid w:val="003D3819"/>
    <w:rsid w:val="003D5761"/>
    <w:rsid w:val="003D7FD6"/>
    <w:rsid w:val="003E0B88"/>
    <w:rsid w:val="003E1C0A"/>
    <w:rsid w:val="003E62FD"/>
    <w:rsid w:val="003F1045"/>
    <w:rsid w:val="003F47BD"/>
    <w:rsid w:val="003F6427"/>
    <w:rsid w:val="003F6A12"/>
    <w:rsid w:val="004031F6"/>
    <w:rsid w:val="00406BF6"/>
    <w:rsid w:val="00411C1E"/>
    <w:rsid w:val="00413083"/>
    <w:rsid w:val="004162F9"/>
    <w:rsid w:val="004212CA"/>
    <w:rsid w:val="004241F6"/>
    <w:rsid w:val="00430C16"/>
    <w:rsid w:val="00431123"/>
    <w:rsid w:val="004311E1"/>
    <w:rsid w:val="004359A4"/>
    <w:rsid w:val="00437B57"/>
    <w:rsid w:val="004434F8"/>
    <w:rsid w:val="004614EF"/>
    <w:rsid w:val="004651AE"/>
    <w:rsid w:val="00465655"/>
    <w:rsid w:val="004656BE"/>
    <w:rsid w:val="00465907"/>
    <w:rsid w:val="00477C0C"/>
    <w:rsid w:val="004802D2"/>
    <w:rsid w:val="0048198C"/>
    <w:rsid w:val="00485EF2"/>
    <w:rsid w:val="00486F50"/>
    <w:rsid w:val="00490DC0"/>
    <w:rsid w:val="00491851"/>
    <w:rsid w:val="00491EA0"/>
    <w:rsid w:val="00494E95"/>
    <w:rsid w:val="004A0903"/>
    <w:rsid w:val="004A0F81"/>
    <w:rsid w:val="004A13EE"/>
    <w:rsid w:val="004A2C7C"/>
    <w:rsid w:val="004B041E"/>
    <w:rsid w:val="004B1E76"/>
    <w:rsid w:val="004B5704"/>
    <w:rsid w:val="004C18BE"/>
    <w:rsid w:val="004C1C9B"/>
    <w:rsid w:val="004C6426"/>
    <w:rsid w:val="004C7A4D"/>
    <w:rsid w:val="004C7CB3"/>
    <w:rsid w:val="004D240A"/>
    <w:rsid w:val="004D42CD"/>
    <w:rsid w:val="004D51E1"/>
    <w:rsid w:val="004D5475"/>
    <w:rsid w:val="004D5791"/>
    <w:rsid w:val="004D5C39"/>
    <w:rsid w:val="004D657A"/>
    <w:rsid w:val="004D749D"/>
    <w:rsid w:val="004E2F92"/>
    <w:rsid w:val="004F15EB"/>
    <w:rsid w:val="004F23D3"/>
    <w:rsid w:val="004F626F"/>
    <w:rsid w:val="004F6370"/>
    <w:rsid w:val="004F7C65"/>
    <w:rsid w:val="00503763"/>
    <w:rsid w:val="00505D3A"/>
    <w:rsid w:val="005076B9"/>
    <w:rsid w:val="00507978"/>
    <w:rsid w:val="00513109"/>
    <w:rsid w:val="00515E15"/>
    <w:rsid w:val="00517FB6"/>
    <w:rsid w:val="00520636"/>
    <w:rsid w:val="0052178D"/>
    <w:rsid w:val="005219EA"/>
    <w:rsid w:val="00523825"/>
    <w:rsid w:val="005274AF"/>
    <w:rsid w:val="005276DD"/>
    <w:rsid w:val="00527790"/>
    <w:rsid w:val="005278FC"/>
    <w:rsid w:val="00530EB0"/>
    <w:rsid w:val="005349E9"/>
    <w:rsid w:val="00540278"/>
    <w:rsid w:val="00541369"/>
    <w:rsid w:val="00543F54"/>
    <w:rsid w:val="00551001"/>
    <w:rsid w:val="0055277C"/>
    <w:rsid w:val="005551DB"/>
    <w:rsid w:val="00561731"/>
    <w:rsid w:val="0056568D"/>
    <w:rsid w:val="00570108"/>
    <w:rsid w:val="005707CB"/>
    <w:rsid w:val="005716FB"/>
    <w:rsid w:val="00576BCD"/>
    <w:rsid w:val="00581FD0"/>
    <w:rsid w:val="00582095"/>
    <w:rsid w:val="005846A4"/>
    <w:rsid w:val="0058475E"/>
    <w:rsid w:val="005869CE"/>
    <w:rsid w:val="00593051"/>
    <w:rsid w:val="0059597D"/>
    <w:rsid w:val="00596326"/>
    <w:rsid w:val="00596DB9"/>
    <w:rsid w:val="005A0EE7"/>
    <w:rsid w:val="005A1050"/>
    <w:rsid w:val="005A4DD9"/>
    <w:rsid w:val="005A54FA"/>
    <w:rsid w:val="005A673B"/>
    <w:rsid w:val="005A6A36"/>
    <w:rsid w:val="005B4880"/>
    <w:rsid w:val="005B5531"/>
    <w:rsid w:val="005C04C1"/>
    <w:rsid w:val="005C36C5"/>
    <w:rsid w:val="005C5F8E"/>
    <w:rsid w:val="005D2599"/>
    <w:rsid w:val="005D2A9F"/>
    <w:rsid w:val="005D3965"/>
    <w:rsid w:val="005D642C"/>
    <w:rsid w:val="005D7C23"/>
    <w:rsid w:val="005E0BE4"/>
    <w:rsid w:val="005E1B33"/>
    <w:rsid w:val="005E365A"/>
    <w:rsid w:val="005E3BCE"/>
    <w:rsid w:val="005E5787"/>
    <w:rsid w:val="005E5F98"/>
    <w:rsid w:val="005F1C9B"/>
    <w:rsid w:val="005F46E2"/>
    <w:rsid w:val="005F5B66"/>
    <w:rsid w:val="006007C0"/>
    <w:rsid w:val="00612A74"/>
    <w:rsid w:val="006159E0"/>
    <w:rsid w:val="006177EC"/>
    <w:rsid w:val="00620AC0"/>
    <w:rsid w:val="006219F1"/>
    <w:rsid w:val="0062368B"/>
    <w:rsid w:val="00625DEF"/>
    <w:rsid w:val="00626772"/>
    <w:rsid w:val="0062771B"/>
    <w:rsid w:val="00630704"/>
    <w:rsid w:val="0063433F"/>
    <w:rsid w:val="00635CDA"/>
    <w:rsid w:val="00637BFF"/>
    <w:rsid w:val="00643793"/>
    <w:rsid w:val="00643A4B"/>
    <w:rsid w:val="00647F56"/>
    <w:rsid w:val="00650A27"/>
    <w:rsid w:val="00653046"/>
    <w:rsid w:val="00655AE3"/>
    <w:rsid w:val="00662071"/>
    <w:rsid w:val="00666831"/>
    <w:rsid w:val="006723A7"/>
    <w:rsid w:val="00672B48"/>
    <w:rsid w:val="006745FC"/>
    <w:rsid w:val="006769D3"/>
    <w:rsid w:val="00676C24"/>
    <w:rsid w:val="006824E3"/>
    <w:rsid w:val="006840F5"/>
    <w:rsid w:val="00690CE9"/>
    <w:rsid w:val="0069159D"/>
    <w:rsid w:val="00692D68"/>
    <w:rsid w:val="0069498A"/>
    <w:rsid w:val="006968A8"/>
    <w:rsid w:val="0069718C"/>
    <w:rsid w:val="006B2A74"/>
    <w:rsid w:val="006B3A4D"/>
    <w:rsid w:val="006B7B3B"/>
    <w:rsid w:val="006C33E4"/>
    <w:rsid w:val="006C5C5F"/>
    <w:rsid w:val="006D3097"/>
    <w:rsid w:val="006D419C"/>
    <w:rsid w:val="006D44F0"/>
    <w:rsid w:val="006E20BF"/>
    <w:rsid w:val="006E3AD7"/>
    <w:rsid w:val="006E3BDF"/>
    <w:rsid w:val="006E5113"/>
    <w:rsid w:val="006E6551"/>
    <w:rsid w:val="006E7904"/>
    <w:rsid w:val="006F034B"/>
    <w:rsid w:val="006F3700"/>
    <w:rsid w:val="00700C4A"/>
    <w:rsid w:val="00701450"/>
    <w:rsid w:val="00702F07"/>
    <w:rsid w:val="0070455E"/>
    <w:rsid w:val="00705CC5"/>
    <w:rsid w:val="007102DB"/>
    <w:rsid w:val="007109AD"/>
    <w:rsid w:val="00711DD4"/>
    <w:rsid w:val="0071254F"/>
    <w:rsid w:val="00712CEF"/>
    <w:rsid w:val="0071305C"/>
    <w:rsid w:val="0071368B"/>
    <w:rsid w:val="00713F31"/>
    <w:rsid w:val="00721777"/>
    <w:rsid w:val="00721DBC"/>
    <w:rsid w:val="0072405E"/>
    <w:rsid w:val="00731488"/>
    <w:rsid w:val="00731BEE"/>
    <w:rsid w:val="00735E61"/>
    <w:rsid w:val="007407E6"/>
    <w:rsid w:val="00741E86"/>
    <w:rsid w:val="0074762B"/>
    <w:rsid w:val="00756579"/>
    <w:rsid w:val="00763527"/>
    <w:rsid w:val="007669BE"/>
    <w:rsid w:val="00767C0E"/>
    <w:rsid w:val="007719FD"/>
    <w:rsid w:val="007764E3"/>
    <w:rsid w:val="0078044C"/>
    <w:rsid w:val="00781AEE"/>
    <w:rsid w:val="00783B67"/>
    <w:rsid w:val="007841B7"/>
    <w:rsid w:val="007848C6"/>
    <w:rsid w:val="0078734C"/>
    <w:rsid w:val="00787806"/>
    <w:rsid w:val="00790007"/>
    <w:rsid w:val="00790D6F"/>
    <w:rsid w:val="007910A1"/>
    <w:rsid w:val="00791317"/>
    <w:rsid w:val="00795605"/>
    <w:rsid w:val="007A1352"/>
    <w:rsid w:val="007A193A"/>
    <w:rsid w:val="007A7CA7"/>
    <w:rsid w:val="007B5B5E"/>
    <w:rsid w:val="007B6562"/>
    <w:rsid w:val="007C3AB4"/>
    <w:rsid w:val="007C4826"/>
    <w:rsid w:val="007C4D71"/>
    <w:rsid w:val="007D0F7E"/>
    <w:rsid w:val="007D3241"/>
    <w:rsid w:val="007D5560"/>
    <w:rsid w:val="007D7A23"/>
    <w:rsid w:val="007E0DDA"/>
    <w:rsid w:val="007E1CE7"/>
    <w:rsid w:val="007E1D55"/>
    <w:rsid w:val="007E4EEE"/>
    <w:rsid w:val="007E687E"/>
    <w:rsid w:val="007F2513"/>
    <w:rsid w:val="007F583E"/>
    <w:rsid w:val="007F7AE6"/>
    <w:rsid w:val="00803E0E"/>
    <w:rsid w:val="008040B6"/>
    <w:rsid w:val="00804280"/>
    <w:rsid w:val="00804497"/>
    <w:rsid w:val="00806444"/>
    <w:rsid w:val="008068EC"/>
    <w:rsid w:val="00810873"/>
    <w:rsid w:val="00811B0C"/>
    <w:rsid w:val="00811FB4"/>
    <w:rsid w:val="0081499F"/>
    <w:rsid w:val="00822526"/>
    <w:rsid w:val="008227B7"/>
    <w:rsid w:val="00823EB6"/>
    <w:rsid w:val="00831AAE"/>
    <w:rsid w:val="00833F66"/>
    <w:rsid w:val="008345A7"/>
    <w:rsid w:val="00834CE4"/>
    <w:rsid w:val="00834F28"/>
    <w:rsid w:val="00837325"/>
    <w:rsid w:val="00837FA6"/>
    <w:rsid w:val="008439CD"/>
    <w:rsid w:val="008443C1"/>
    <w:rsid w:val="0085214D"/>
    <w:rsid w:val="00853999"/>
    <w:rsid w:val="00856BC3"/>
    <w:rsid w:val="0086251C"/>
    <w:rsid w:val="00871293"/>
    <w:rsid w:val="008778CD"/>
    <w:rsid w:val="00881175"/>
    <w:rsid w:val="008837BB"/>
    <w:rsid w:val="008875C8"/>
    <w:rsid w:val="0089065E"/>
    <w:rsid w:val="00890E52"/>
    <w:rsid w:val="008926F7"/>
    <w:rsid w:val="008929C2"/>
    <w:rsid w:val="00893A44"/>
    <w:rsid w:val="008944AA"/>
    <w:rsid w:val="008A4C68"/>
    <w:rsid w:val="008A5152"/>
    <w:rsid w:val="008A7D0C"/>
    <w:rsid w:val="008B1C8A"/>
    <w:rsid w:val="008B4477"/>
    <w:rsid w:val="008B58DE"/>
    <w:rsid w:val="008B69D9"/>
    <w:rsid w:val="008C0621"/>
    <w:rsid w:val="008C43F3"/>
    <w:rsid w:val="008C474C"/>
    <w:rsid w:val="008D0651"/>
    <w:rsid w:val="008D0CBD"/>
    <w:rsid w:val="008D1208"/>
    <w:rsid w:val="008D6555"/>
    <w:rsid w:val="008E0126"/>
    <w:rsid w:val="008E1FF0"/>
    <w:rsid w:val="008E2134"/>
    <w:rsid w:val="008E31C4"/>
    <w:rsid w:val="008E3C1F"/>
    <w:rsid w:val="008E4CF6"/>
    <w:rsid w:val="008E4DAA"/>
    <w:rsid w:val="008E4E19"/>
    <w:rsid w:val="008F1110"/>
    <w:rsid w:val="008F225E"/>
    <w:rsid w:val="008F4328"/>
    <w:rsid w:val="008F5D18"/>
    <w:rsid w:val="008F5D6B"/>
    <w:rsid w:val="008F600B"/>
    <w:rsid w:val="00905E29"/>
    <w:rsid w:val="00906293"/>
    <w:rsid w:val="00907C0B"/>
    <w:rsid w:val="009129FD"/>
    <w:rsid w:val="009131B6"/>
    <w:rsid w:val="0091468D"/>
    <w:rsid w:val="00915593"/>
    <w:rsid w:val="00917B32"/>
    <w:rsid w:val="00922D41"/>
    <w:rsid w:val="00923000"/>
    <w:rsid w:val="009254A1"/>
    <w:rsid w:val="00927A67"/>
    <w:rsid w:val="00932839"/>
    <w:rsid w:val="00940C83"/>
    <w:rsid w:val="00946A47"/>
    <w:rsid w:val="00947C35"/>
    <w:rsid w:val="00951192"/>
    <w:rsid w:val="009513CA"/>
    <w:rsid w:val="00952057"/>
    <w:rsid w:val="009537A4"/>
    <w:rsid w:val="00954EC6"/>
    <w:rsid w:val="00956A46"/>
    <w:rsid w:val="00957CCE"/>
    <w:rsid w:val="00961282"/>
    <w:rsid w:val="00962653"/>
    <w:rsid w:val="009633D9"/>
    <w:rsid w:val="0096514D"/>
    <w:rsid w:val="00965EEE"/>
    <w:rsid w:val="00970678"/>
    <w:rsid w:val="00972BA3"/>
    <w:rsid w:val="00976DF5"/>
    <w:rsid w:val="00987893"/>
    <w:rsid w:val="00987C43"/>
    <w:rsid w:val="00995595"/>
    <w:rsid w:val="009A0C1A"/>
    <w:rsid w:val="009A6E58"/>
    <w:rsid w:val="009B0688"/>
    <w:rsid w:val="009B0AB1"/>
    <w:rsid w:val="009B2E43"/>
    <w:rsid w:val="009B3CA2"/>
    <w:rsid w:val="009C0555"/>
    <w:rsid w:val="009D5EF0"/>
    <w:rsid w:val="009D79BA"/>
    <w:rsid w:val="009E13B0"/>
    <w:rsid w:val="009E48DB"/>
    <w:rsid w:val="009F1130"/>
    <w:rsid w:val="009F4333"/>
    <w:rsid w:val="009F4739"/>
    <w:rsid w:val="009F4D7E"/>
    <w:rsid w:val="00A02821"/>
    <w:rsid w:val="00A02A0B"/>
    <w:rsid w:val="00A030C4"/>
    <w:rsid w:val="00A04863"/>
    <w:rsid w:val="00A04DA3"/>
    <w:rsid w:val="00A07336"/>
    <w:rsid w:val="00A12CE3"/>
    <w:rsid w:val="00A14C4C"/>
    <w:rsid w:val="00A17746"/>
    <w:rsid w:val="00A21D0A"/>
    <w:rsid w:val="00A23067"/>
    <w:rsid w:val="00A26EBC"/>
    <w:rsid w:val="00A31B94"/>
    <w:rsid w:val="00A33008"/>
    <w:rsid w:val="00A33609"/>
    <w:rsid w:val="00A33FEC"/>
    <w:rsid w:val="00A43494"/>
    <w:rsid w:val="00A508F1"/>
    <w:rsid w:val="00A539D0"/>
    <w:rsid w:val="00A54061"/>
    <w:rsid w:val="00A54782"/>
    <w:rsid w:val="00A569BE"/>
    <w:rsid w:val="00A571BE"/>
    <w:rsid w:val="00A61CA5"/>
    <w:rsid w:val="00A70701"/>
    <w:rsid w:val="00A707D6"/>
    <w:rsid w:val="00A7163E"/>
    <w:rsid w:val="00A74C01"/>
    <w:rsid w:val="00A86553"/>
    <w:rsid w:val="00A867CF"/>
    <w:rsid w:val="00A872F8"/>
    <w:rsid w:val="00A94277"/>
    <w:rsid w:val="00A948C8"/>
    <w:rsid w:val="00A953A4"/>
    <w:rsid w:val="00A96E11"/>
    <w:rsid w:val="00A97B0C"/>
    <w:rsid w:val="00AA19A6"/>
    <w:rsid w:val="00AA2EDB"/>
    <w:rsid w:val="00AA4168"/>
    <w:rsid w:val="00AA43B1"/>
    <w:rsid w:val="00AA5BCE"/>
    <w:rsid w:val="00AB0464"/>
    <w:rsid w:val="00AB38AE"/>
    <w:rsid w:val="00AB4248"/>
    <w:rsid w:val="00AB43A3"/>
    <w:rsid w:val="00AB49A5"/>
    <w:rsid w:val="00AB6A2C"/>
    <w:rsid w:val="00AC04CB"/>
    <w:rsid w:val="00AC3703"/>
    <w:rsid w:val="00AC7FD4"/>
    <w:rsid w:val="00AD096D"/>
    <w:rsid w:val="00AD1232"/>
    <w:rsid w:val="00AD4BFA"/>
    <w:rsid w:val="00AD50C7"/>
    <w:rsid w:val="00AD5FAA"/>
    <w:rsid w:val="00AE0CE9"/>
    <w:rsid w:val="00AE0FF1"/>
    <w:rsid w:val="00AE289E"/>
    <w:rsid w:val="00AE2AF4"/>
    <w:rsid w:val="00AE303D"/>
    <w:rsid w:val="00AE43FB"/>
    <w:rsid w:val="00AE576E"/>
    <w:rsid w:val="00AF0A4E"/>
    <w:rsid w:val="00AF0B27"/>
    <w:rsid w:val="00AF561E"/>
    <w:rsid w:val="00AF5832"/>
    <w:rsid w:val="00AF62A6"/>
    <w:rsid w:val="00AF6F64"/>
    <w:rsid w:val="00AF7B9F"/>
    <w:rsid w:val="00AF7ED3"/>
    <w:rsid w:val="00B0610A"/>
    <w:rsid w:val="00B075A2"/>
    <w:rsid w:val="00B10D6C"/>
    <w:rsid w:val="00B11939"/>
    <w:rsid w:val="00B1203F"/>
    <w:rsid w:val="00B13E5F"/>
    <w:rsid w:val="00B15A38"/>
    <w:rsid w:val="00B16787"/>
    <w:rsid w:val="00B22A64"/>
    <w:rsid w:val="00B23AF8"/>
    <w:rsid w:val="00B23FE8"/>
    <w:rsid w:val="00B24B0E"/>
    <w:rsid w:val="00B24CD4"/>
    <w:rsid w:val="00B24F04"/>
    <w:rsid w:val="00B30A80"/>
    <w:rsid w:val="00B31166"/>
    <w:rsid w:val="00B358D7"/>
    <w:rsid w:val="00B43C1C"/>
    <w:rsid w:val="00B467FF"/>
    <w:rsid w:val="00B5151C"/>
    <w:rsid w:val="00B5346E"/>
    <w:rsid w:val="00B64366"/>
    <w:rsid w:val="00B66866"/>
    <w:rsid w:val="00B66877"/>
    <w:rsid w:val="00B67957"/>
    <w:rsid w:val="00B70FC5"/>
    <w:rsid w:val="00B718B1"/>
    <w:rsid w:val="00B728DC"/>
    <w:rsid w:val="00B7556D"/>
    <w:rsid w:val="00B81027"/>
    <w:rsid w:val="00B85649"/>
    <w:rsid w:val="00B874A8"/>
    <w:rsid w:val="00B87B5C"/>
    <w:rsid w:val="00B90663"/>
    <w:rsid w:val="00B93275"/>
    <w:rsid w:val="00B950DC"/>
    <w:rsid w:val="00B96CA1"/>
    <w:rsid w:val="00B97C08"/>
    <w:rsid w:val="00BA016A"/>
    <w:rsid w:val="00BA02D0"/>
    <w:rsid w:val="00BA3693"/>
    <w:rsid w:val="00BA480B"/>
    <w:rsid w:val="00BA59CB"/>
    <w:rsid w:val="00BA7044"/>
    <w:rsid w:val="00BA75C0"/>
    <w:rsid w:val="00BB2882"/>
    <w:rsid w:val="00BB5373"/>
    <w:rsid w:val="00BB7595"/>
    <w:rsid w:val="00BB7AAA"/>
    <w:rsid w:val="00BC2294"/>
    <w:rsid w:val="00BC2D35"/>
    <w:rsid w:val="00BC5437"/>
    <w:rsid w:val="00BC643D"/>
    <w:rsid w:val="00BC6C39"/>
    <w:rsid w:val="00BD1F9E"/>
    <w:rsid w:val="00BD2B85"/>
    <w:rsid w:val="00BD3A71"/>
    <w:rsid w:val="00BD6277"/>
    <w:rsid w:val="00BE176F"/>
    <w:rsid w:val="00BE27B2"/>
    <w:rsid w:val="00BE398A"/>
    <w:rsid w:val="00BE5178"/>
    <w:rsid w:val="00BE60E2"/>
    <w:rsid w:val="00BF1121"/>
    <w:rsid w:val="00BF2C7E"/>
    <w:rsid w:val="00BF3D4E"/>
    <w:rsid w:val="00BF5B2C"/>
    <w:rsid w:val="00BF69A7"/>
    <w:rsid w:val="00C00306"/>
    <w:rsid w:val="00C01563"/>
    <w:rsid w:val="00C0218A"/>
    <w:rsid w:val="00C04174"/>
    <w:rsid w:val="00C0629C"/>
    <w:rsid w:val="00C07DD8"/>
    <w:rsid w:val="00C101E0"/>
    <w:rsid w:val="00C17D58"/>
    <w:rsid w:val="00C31573"/>
    <w:rsid w:val="00C330BA"/>
    <w:rsid w:val="00C34CD5"/>
    <w:rsid w:val="00C37CBE"/>
    <w:rsid w:val="00C4006D"/>
    <w:rsid w:val="00C44535"/>
    <w:rsid w:val="00C46181"/>
    <w:rsid w:val="00C5041E"/>
    <w:rsid w:val="00C505A7"/>
    <w:rsid w:val="00C509B6"/>
    <w:rsid w:val="00C509D4"/>
    <w:rsid w:val="00C50F66"/>
    <w:rsid w:val="00C53AB8"/>
    <w:rsid w:val="00C61073"/>
    <w:rsid w:val="00C627CA"/>
    <w:rsid w:val="00C6304B"/>
    <w:rsid w:val="00C63E1D"/>
    <w:rsid w:val="00C63E1E"/>
    <w:rsid w:val="00C668E9"/>
    <w:rsid w:val="00C74137"/>
    <w:rsid w:val="00C76E60"/>
    <w:rsid w:val="00C80EAA"/>
    <w:rsid w:val="00C81E65"/>
    <w:rsid w:val="00C82F37"/>
    <w:rsid w:val="00C930EC"/>
    <w:rsid w:val="00C976E2"/>
    <w:rsid w:val="00CA4B1D"/>
    <w:rsid w:val="00CB04A5"/>
    <w:rsid w:val="00CB0A04"/>
    <w:rsid w:val="00CB1C78"/>
    <w:rsid w:val="00CB52C6"/>
    <w:rsid w:val="00CB56B3"/>
    <w:rsid w:val="00CB7C09"/>
    <w:rsid w:val="00CC0B53"/>
    <w:rsid w:val="00CC27B3"/>
    <w:rsid w:val="00CC37FB"/>
    <w:rsid w:val="00CD06FA"/>
    <w:rsid w:val="00CD0839"/>
    <w:rsid w:val="00CD0879"/>
    <w:rsid w:val="00CD1090"/>
    <w:rsid w:val="00CD19F5"/>
    <w:rsid w:val="00CD56A6"/>
    <w:rsid w:val="00CD7E0F"/>
    <w:rsid w:val="00CE32BA"/>
    <w:rsid w:val="00CE34A8"/>
    <w:rsid w:val="00CE3A66"/>
    <w:rsid w:val="00CE4C70"/>
    <w:rsid w:val="00CF0762"/>
    <w:rsid w:val="00CF1311"/>
    <w:rsid w:val="00D00688"/>
    <w:rsid w:val="00D018A6"/>
    <w:rsid w:val="00D01A99"/>
    <w:rsid w:val="00D01FB1"/>
    <w:rsid w:val="00D06021"/>
    <w:rsid w:val="00D108C4"/>
    <w:rsid w:val="00D10959"/>
    <w:rsid w:val="00D13267"/>
    <w:rsid w:val="00D21F21"/>
    <w:rsid w:val="00D25A1A"/>
    <w:rsid w:val="00D25C5D"/>
    <w:rsid w:val="00D33AA6"/>
    <w:rsid w:val="00D361A0"/>
    <w:rsid w:val="00D426FD"/>
    <w:rsid w:val="00D443EE"/>
    <w:rsid w:val="00D45297"/>
    <w:rsid w:val="00D457BF"/>
    <w:rsid w:val="00D46575"/>
    <w:rsid w:val="00D53533"/>
    <w:rsid w:val="00D60234"/>
    <w:rsid w:val="00D60B9E"/>
    <w:rsid w:val="00D61ADE"/>
    <w:rsid w:val="00D661B1"/>
    <w:rsid w:val="00D76494"/>
    <w:rsid w:val="00D8016E"/>
    <w:rsid w:val="00D807C3"/>
    <w:rsid w:val="00D81653"/>
    <w:rsid w:val="00D82C5D"/>
    <w:rsid w:val="00D84AC7"/>
    <w:rsid w:val="00D85911"/>
    <w:rsid w:val="00D95282"/>
    <w:rsid w:val="00D95A9E"/>
    <w:rsid w:val="00D967E0"/>
    <w:rsid w:val="00DA0131"/>
    <w:rsid w:val="00DA24B7"/>
    <w:rsid w:val="00DA3C9F"/>
    <w:rsid w:val="00DA5392"/>
    <w:rsid w:val="00DA593A"/>
    <w:rsid w:val="00DA74B8"/>
    <w:rsid w:val="00DA75B1"/>
    <w:rsid w:val="00DA7AF5"/>
    <w:rsid w:val="00DB2F20"/>
    <w:rsid w:val="00DB5E48"/>
    <w:rsid w:val="00DC2360"/>
    <w:rsid w:val="00DC3A6F"/>
    <w:rsid w:val="00DC509D"/>
    <w:rsid w:val="00DC5E26"/>
    <w:rsid w:val="00DC7A98"/>
    <w:rsid w:val="00DD2908"/>
    <w:rsid w:val="00DE0A7C"/>
    <w:rsid w:val="00DE2242"/>
    <w:rsid w:val="00DE4667"/>
    <w:rsid w:val="00DF019C"/>
    <w:rsid w:val="00DF309C"/>
    <w:rsid w:val="00DF4DC3"/>
    <w:rsid w:val="00DF4F10"/>
    <w:rsid w:val="00DF574D"/>
    <w:rsid w:val="00DF74B6"/>
    <w:rsid w:val="00DF770A"/>
    <w:rsid w:val="00E00064"/>
    <w:rsid w:val="00E004F9"/>
    <w:rsid w:val="00E0461F"/>
    <w:rsid w:val="00E04BF2"/>
    <w:rsid w:val="00E0671F"/>
    <w:rsid w:val="00E06792"/>
    <w:rsid w:val="00E1324D"/>
    <w:rsid w:val="00E15DB3"/>
    <w:rsid w:val="00E23CCF"/>
    <w:rsid w:val="00E24CF0"/>
    <w:rsid w:val="00E27038"/>
    <w:rsid w:val="00E34F82"/>
    <w:rsid w:val="00E468AA"/>
    <w:rsid w:val="00E504B7"/>
    <w:rsid w:val="00E50E7B"/>
    <w:rsid w:val="00E61B47"/>
    <w:rsid w:val="00E76574"/>
    <w:rsid w:val="00E834DB"/>
    <w:rsid w:val="00E85795"/>
    <w:rsid w:val="00E860CA"/>
    <w:rsid w:val="00E86F61"/>
    <w:rsid w:val="00E9029A"/>
    <w:rsid w:val="00E90BA1"/>
    <w:rsid w:val="00E91754"/>
    <w:rsid w:val="00E91CD8"/>
    <w:rsid w:val="00E946D1"/>
    <w:rsid w:val="00E947DD"/>
    <w:rsid w:val="00E948C0"/>
    <w:rsid w:val="00E977BC"/>
    <w:rsid w:val="00EA150D"/>
    <w:rsid w:val="00EA18F7"/>
    <w:rsid w:val="00EA1B10"/>
    <w:rsid w:val="00EA3C92"/>
    <w:rsid w:val="00EA52DE"/>
    <w:rsid w:val="00EA76FC"/>
    <w:rsid w:val="00EA7EBF"/>
    <w:rsid w:val="00EB2629"/>
    <w:rsid w:val="00EB3C88"/>
    <w:rsid w:val="00EB6497"/>
    <w:rsid w:val="00EC25DA"/>
    <w:rsid w:val="00EC6F59"/>
    <w:rsid w:val="00EC79A9"/>
    <w:rsid w:val="00ED131F"/>
    <w:rsid w:val="00ED2C91"/>
    <w:rsid w:val="00ED7176"/>
    <w:rsid w:val="00EE1BD5"/>
    <w:rsid w:val="00EE3079"/>
    <w:rsid w:val="00EF263F"/>
    <w:rsid w:val="00EF461D"/>
    <w:rsid w:val="00EF5FC8"/>
    <w:rsid w:val="00EF6C19"/>
    <w:rsid w:val="00EF781C"/>
    <w:rsid w:val="00F01D0F"/>
    <w:rsid w:val="00F01FD5"/>
    <w:rsid w:val="00F03A64"/>
    <w:rsid w:val="00F07CE7"/>
    <w:rsid w:val="00F106A7"/>
    <w:rsid w:val="00F10EDA"/>
    <w:rsid w:val="00F1129C"/>
    <w:rsid w:val="00F11DA3"/>
    <w:rsid w:val="00F1280D"/>
    <w:rsid w:val="00F14EFD"/>
    <w:rsid w:val="00F15057"/>
    <w:rsid w:val="00F20029"/>
    <w:rsid w:val="00F20764"/>
    <w:rsid w:val="00F21EC2"/>
    <w:rsid w:val="00F21EF5"/>
    <w:rsid w:val="00F222B7"/>
    <w:rsid w:val="00F23A65"/>
    <w:rsid w:val="00F2619C"/>
    <w:rsid w:val="00F26891"/>
    <w:rsid w:val="00F27F57"/>
    <w:rsid w:val="00F31612"/>
    <w:rsid w:val="00F335D3"/>
    <w:rsid w:val="00F373E2"/>
    <w:rsid w:val="00F37704"/>
    <w:rsid w:val="00F4071E"/>
    <w:rsid w:val="00F4121E"/>
    <w:rsid w:val="00F426F9"/>
    <w:rsid w:val="00F43CDD"/>
    <w:rsid w:val="00F44789"/>
    <w:rsid w:val="00F44DFB"/>
    <w:rsid w:val="00F50E89"/>
    <w:rsid w:val="00F5148B"/>
    <w:rsid w:val="00F532EE"/>
    <w:rsid w:val="00F56EFE"/>
    <w:rsid w:val="00F60256"/>
    <w:rsid w:val="00F72608"/>
    <w:rsid w:val="00F736B6"/>
    <w:rsid w:val="00F74459"/>
    <w:rsid w:val="00F862CF"/>
    <w:rsid w:val="00F90474"/>
    <w:rsid w:val="00F917F8"/>
    <w:rsid w:val="00F91FA8"/>
    <w:rsid w:val="00F929BD"/>
    <w:rsid w:val="00FA6679"/>
    <w:rsid w:val="00FA79FF"/>
    <w:rsid w:val="00FB0EE6"/>
    <w:rsid w:val="00FB40E5"/>
    <w:rsid w:val="00FB7DD3"/>
    <w:rsid w:val="00FB7E63"/>
    <w:rsid w:val="00FC2611"/>
    <w:rsid w:val="00FC26AE"/>
    <w:rsid w:val="00FC30B9"/>
    <w:rsid w:val="00FC39F8"/>
    <w:rsid w:val="00FD2014"/>
    <w:rsid w:val="00FD2336"/>
    <w:rsid w:val="00FD496F"/>
    <w:rsid w:val="00FD4FD8"/>
    <w:rsid w:val="00FE14F7"/>
    <w:rsid w:val="00FE2304"/>
    <w:rsid w:val="00FE4C88"/>
    <w:rsid w:val="00FF0CB0"/>
    <w:rsid w:val="00FF1A98"/>
    <w:rsid w:val="00FF26FA"/>
    <w:rsid w:val="00FF2A94"/>
    <w:rsid w:val="00FF3A12"/>
    <w:rsid w:val="00FF3DE2"/>
    <w:rsid w:val="00FF46CC"/>
    <w:rsid w:val="00FF6065"/>
    <w:rsid w:val="00FF613D"/>
    <w:rsid w:val="00FF7F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216BDD6-3708-4F41-B00E-8BDBD9F0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F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F07"/>
    <w:rPr>
      <w:color w:val="0563C1" w:themeColor="hyperlink"/>
      <w:u w:val="single"/>
    </w:rPr>
  </w:style>
  <w:style w:type="character" w:customStyle="1" w:styleId="UnresolvedMention1">
    <w:name w:val="Unresolved Mention1"/>
    <w:basedOn w:val="DefaultParagraphFont"/>
    <w:uiPriority w:val="99"/>
    <w:semiHidden/>
    <w:unhideWhenUsed/>
    <w:rsid w:val="00702F07"/>
    <w:rPr>
      <w:color w:val="605E5C"/>
      <w:shd w:val="clear" w:color="auto" w:fill="E1DFDD"/>
    </w:rPr>
  </w:style>
  <w:style w:type="character" w:styleId="Emphasis">
    <w:name w:val="Emphasis"/>
    <w:basedOn w:val="DefaultParagraphFont"/>
    <w:uiPriority w:val="20"/>
    <w:qFormat/>
    <w:rsid w:val="00702F07"/>
    <w:rPr>
      <w:i/>
      <w:iCs/>
    </w:rPr>
  </w:style>
  <w:style w:type="character" w:customStyle="1" w:styleId="charoverride-1">
    <w:name w:val="charoverride-1"/>
    <w:basedOn w:val="DefaultParagraphFont"/>
    <w:rsid w:val="00702F07"/>
  </w:style>
  <w:style w:type="paragraph" w:styleId="Header">
    <w:name w:val="header"/>
    <w:basedOn w:val="Normal"/>
    <w:link w:val="HeaderChar"/>
    <w:uiPriority w:val="99"/>
    <w:unhideWhenUsed/>
    <w:rsid w:val="00702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F07"/>
  </w:style>
  <w:style w:type="paragraph" w:styleId="Footer">
    <w:name w:val="footer"/>
    <w:basedOn w:val="Normal"/>
    <w:link w:val="FooterChar"/>
    <w:uiPriority w:val="99"/>
    <w:unhideWhenUsed/>
    <w:rsid w:val="00702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F07"/>
  </w:style>
  <w:style w:type="character" w:styleId="CommentReference">
    <w:name w:val="annotation reference"/>
    <w:basedOn w:val="DefaultParagraphFont"/>
    <w:uiPriority w:val="99"/>
    <w:semiHidden/>
    <w:unhideWhenUsed/>
    <w:rsid w:val="0035479C"/>
    <w:rPr>
      <w:sz w:val="16"/>
      <w:szCs w:val="16"/>
    </w:rPr>
  </w:style>
  <w:style w:type="paragraph" w:styleId="CommentText">
    <w:name w:val="annotation text"/>
    <w:basedOn w:val="Normal"/>
    <w:link w:val="CommentTextChar"/>
    <w:uiPriority w:val="99"/>
    <w:semiHidden/>
    <w:unhideWhenUsed/>
    <w:rsid w:val="0035479C"/>
    <w:pPr>
      <w:spacing w:line="240" w:lineRule="auto"/>
    </w:pPr>
    <w:rPr>
      <w:sz w:val="20"/>
      <w:szCs w:val="20"/>
    </w:rPr>
  </w:style>
  <w:style w:type="character" w:customStyle="1" w:styleId="CommentTextChar">
    <w:name w:val="Comment Text Char"/>
    <w:basedOn w:val="DefaultParagraphFont"/>
    <w:link w:val="CommentText"/>
    <w:uiPriority w:val="99"/>
    <w:semiHidden/>
    <w:rsid w:val="0035479C"/>
    <w:rPr>
      <w:sz w:val="20"/>
      <w:szCs w:val="20"/>
    </w:rPr>
  </w:style>
  <w:style w:type="paragraph" w:styleId="CommentSubject">
    <w:name w:val="annotation subject"/>
    <w:basedOn w:val="CommentText"/>
    <w:next w:val="CommentText"/>
    <w:link w:val="CommentSubjectChar"/>
    <w:uiPriority w:val="99"/>
    <w:semiHidden/>
    <w:unhideWhenUsed/>
    <w:rsid w:val="0035479C"/>
    <w:rPr>
      <w:b/>
      <w:bCs/>
    </w:rPr>
  </w:style>
  <w:style w:type="character" w:customStyle="1" w:styleId="CommentSubjectChar">
    <w:name w:val="Comment Subject Char"/>
    <w:basedOn w:val="CommentTextChar"/>
    <w:link w:val="CommentSubject"/>
    <w:uiPriority w:val="99"/>
    <w:semiHidden/>
    <w:rsid w:val="0035479C"/>
    <w:rPr>
      <w:b/>
      <w:bCs/>
      <w:sz w:val="20"/>
      <w:szCs w:val="20"/>
    </w:rPr>
  </w:style>
  <w:style w:type="paragraph" w:styleId="BalloonText">
    <w:name w:val="Balloon Text"/>
    <w:basedOn w:val="Normal"/>
    <w:link w:val="BalloonTextChar"/>
    <w:uiPriority w:val="99"/>
    <w:semiHidden/>
    <w:unhideWhenUsed/>
    <w:rsid w:val="003547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79C"/>
    <w:rPr>
      <w:rFonts w:ascii="Segoe UI" w:hAnsi="Segoe UI" w:cs="Segoe UI"/>
      <w:sz w:val="18"/>
      <w:szCs w:val="18"/>
    </w:rPr>
  </w:style>
  <w:style w:type="character" w:customStyle="1" w:styleId="UnresolvedMention2">
    <w:name w:val="Unresolved Mention2"/>
    <w:basedOn w:val="DefaultParagraphFont"/>
    <w:uiPriority w:val="99"/>
    <w:semiHidden/>
    <w:unhideWhenUsed/>
    <w:rsid w:val="00810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ma.gov/national-preparedness-goal" TargetMode="External" /><Relationship Id="rId11" Type="http://schemas.openxmlformats.org/officeDocument/2006/relationships/hyperlink" Target="http://csis.org/publication/homeland-security-crossroads-evolving-dhs-meet-next-generation-threats" TargetMode="External" /><Relationship Id="rId12" Type="http://schemas.openxmlformats.org/officeDocument/2006/relationships/hyperlink" Target="https://fedweb.com/wp-content/uploads/2017/09/CRS-Department-of-Homeland-Security-Preparedness-Grants-A-Summary-and-Issues-Oct-28-2016.pdf" TargetMode="External" /><Relationship Id="rId13" Type="http://schemas.openxmlformats.org/officeDocument/2006/relationships/hyperlink" Target="http://citeseerx.ist.psu.edu/viewdoc/download?doi=10.1.1.964.3686&amp;rep=rep1&amp;type=pdf"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www.hsaj.org/articles/163" TargetMode="External" /><Relationship Id="rId5" Type="http://schemas.openxmlformats.org/officeDocument/2006/relationships/hyperlink" Target="https://doi.org/10.1016/j.giq.2015.04.008" TargetMode="External" /><Relationship Id="rId6" Type="http://schemas.openxmlformats.org/officeDocument/2006/relationships/hyperlink" Target="https://www.fema.gov/media-library-data/20130726-1828-25045-9792/national_preparedness_system_2011.pdf" TargetMode="External" /><Relationship Id="rId7" Type="http://schemas.openxmlformats.org/officeDocument/2006/relationships/hyperlink" Target="https://www.fema.gov/sites/default/files/2020-06/national_preparedness_goal_2nd_edition.pdf" TargetMode="External" /><Relationship Id="rId8" Type="http://schemas.openxmlformats.org/officeDocument/2006/relationships/hyperlink" Target="https://www.fema.gov/sites/default/files/2020-03/fema_national-preparedness-report-2019.pdf" TargetMode="External" /><Relationship Id="rId9" Type="http://schemas.openxmlformats.org/officeDocument/2006/relationships/hyperlink" Target="https://www.hsaj.org/articles/130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491</TotalTime>
  <Pages>16</Pages>
  <Words>4430</Words>
  <Characters>25252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fabienne Myrthil</dc:creator>
  <cp:lastModifiedBy>LAPTOP</cp:lastModifiedBy>
  <cp:revision>1259</cp:revision>
  <cp:lastPrinted>2020-10-26T11:59:00Z</cp:lastPrinted>
  <dcterms:created xsi:type="dcterms:W3CDTF">2020-10-31T02:04:00Z</dcterms:created>
  <dcterms:modified xsi:type="dcterms:W3CDTF">2020-11-02T15:29:00Z</dcterms:modified>
</cp:coreProperties>
</file>